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46B04" w14:textId="77777777" w:rsidR="00097F5C" w:rsidRDefault="00097F5C" w:rsidP="004C4020">
      <w:pPr>
        <w:pStyle w:val="Default"/>
        <w:jc w:val="center"/>
        <w:rPr>
          <w:rFonts w:ascii="Verdana" w:hAnsi="Verdana"/>
          <w:b/>
          <w:bCs/>
        </w:rPr>
      </w:pPr>
    </w:p>
    <w:p w14:paraId="30443A19" w14:textId="69EA7A58" w:rsidR="003961E3" w:rsidRPr="003961E3" w:rsidRDefault="003961E3" w:rsidP="004C4020">
      <w:pPr>
        <w:pStyle w:val="Default"/>
        <w:jc w:val="center"/>
        <w:rPr>
          <w:rFonts w:ascii="Verdana" w:hAnsi="Verdana"/>
          <w:b/>
          <w:bCs/>
        </w:rPr>
      </w:pPr>
      <w:r w:rsidRPr="003961E3">
        <w:rPr>
          <w:rFonts w:ascii="Verdana" w:hAnsi="Verdana"/>
          <w:b/>
          <w:bCs/>
        </w:rPr>
        <w:t>Cresa wspiera TJX Europe w procesie pozyskania regionalnego centrum dystrybucyjnego w Polsce</w:t>
      </w:r>
    </w:p>
    <w:p w14:paraId="3EF97C18" w14:textId="77777777" w:rsidR="003961E3" w:rsidRDefault="003961E3" w:rsidP="004C4020">
      <w:pPr>
        <w:pStyle w:val="Default"/>
        <w:jc w:val="center"/>
        <w:rPr>
          <w:rFonts w:ascii="Verdana" w:hAnsi="Verdana"/>
          <w:b/>
          <w:bCs/>
          <w:sz w:val="22"/>
          <w:szCs w:val="22"/>
        </w:rPr>
      </w:pPr>
    </w:p>
    <w:p w14:paraId="4FD851DB" w14:textId="1EB8BD55" w:rsidR="00F740A3" w:rsidRPr="003961E3" w:rsidRDefault="004C4020" w:rsidP="003961E3">
      <w:pPr>
        <w:pStyle w:val="Default"/>
        <w:numPr>
          <w:ilvl w:val="0"/>
          <w:numId w:val="10"/>
        </w:numPr>
        <w:jc w:val="center"/>
        <w:rPr>
          <w:rFonts w:ascii="Verdana" w:hAnsi="Verdana"/>
          <w:b/>
          <w:bCs/>
          <w:sz w:val="20"/>
          <w:szCs w:val="20"/>
        </w:rPr>
      </w:pPr>
      <w:r w:rsidRPr="003961E3">
        <w:rPr>
          <w:rFonts w:ascii="Verdana" w:hAnsi="Verdana"/>
          <w:b/>
          <w:bCs/>
          <w:sz w:val="20"/>
          <w:szCs w:val="20"/>
        </w:rPr>
        <w:t xml:space="preserve">Panattoni dostarczy </w:t>
      </w:r>
      <w:r w:rsidR="00A21C71" w:rsidRPr="003961E3">
        <w:rPr>
          <w:rFonts w:ascii="Verdana" w:hAnsi="Verdana"/>
          <w:b/>
          <w:bCs/>
          <w:sz w:val="20"/>
          <w:szCs w:val="20"/>
        </w:rPr>
        <w:t xml:space="preserve">największe centrum </w:t>
      </w:r>
      <w:r w:rsidR="009E5AC4" w:rsidRPr="003961E3">
        <w:rPr>
          <w:rFonts w:ascii="Verdana" w:hAnsi="Verdana"/>
          <w:b/>
          <w:bCs/>
          <w:sz w:val="20"/>
          <w:szCs w:val="20"/>
        </w:rPr>
        <w:t xml:space="preserve">dystrybucyjne </w:t>
      </w:r>
      <w:r w:rsidR="00A21C71" w:rsidRPr="003961E3">
        <w:rPr>
          <w:rFonts w:ascii="Verdana" w:hAnsi="Verdana"/>
          <w:b/>
          <w:bCs/>
          <w:sz w:val="20"/>
          <w:szCs w:val="20"/>
        </w:rPr>
        <w:t xml:space="preserve">dla </w:t>
      </w:r>
      <w:r w:rsidRPr="003961E3">
        <w:rPr>
          <w:rFonts w:ascii="Verdana" w:hAnsi="Verdana"/>
          <w:b/>
          <w:bCs/>
          <w:sz w:val="20"/>
          <w:szCs w:val="20"/>
        </w:rPr>
        <w:t>TK Maxx</w:t>
      </w:r>
      <w:r w:rsidR="00A21C71" w:rsidRPr="003961E3">
        <w:rPr>
          <w:rFonts w:ascii="Verdana" w:hAnsi="Verdana"/>
          <w:b/>
          <w:bCs/>
          <w:sz w:val="20"/>
          <w:szCs w:val="20"/>
        </w:rPr>
        <w:t xml:space="preserve"> </w:t>
      </w:r>
    </w:p>
    <w:p w14:paraId="180CD7F5" w14:textId="026C2DB0" w:rsidR="00F740A3" w:rsidRPr="003961E3" w:rsidRDefault="003961E3" w:rsidP="003961E3">
      <w:pPr>
        <w:pStyle w:val="Default"/>
        <w:jc w:val="center"/>
        <w:rPr>
          <w:rFonts w:ascii="Verdana" w:hAnsi="Verdana"/>
          <w:b/>
          <w:bCs/>
          <w:sz w:val="20"/>
          <w:szCs w:val="20"/>
        </w:rPr>
      </w:pPr>
      <w:r>
        <w:rPr>
          <w:rFonts w:ascii="Verdana" w:hAnsi="Verdana"/>
          <w:b/>
          <w:bCs/>
          <w:sz w:val="20"/>
          <w:szCs w:val="20"/>
        </w:rPr>
        <w:t xml:space="preserve">      </w:t>
      </w:r>
      <w:r w:rsidR="00A21C71" w:rsidRPr="003961E3">
        <w:rPr>
          <w:rFonts w:ascii="Verdana" w:hAnsi="Verdana"/>
          <w:b/>
          <w:bCs/>
          <w:sz w:val="20"/>
          <w:szCs w:val="20"/>
        </w:rPr>
        <w:t xml:space="preserve">w Europie kontynentalnej - </w:t>
      </w:r>
      <w:r w:rsidR="004C4020" w:rsidRPr="003961E3">
        <w:rPr>
          <w:rFonts w:ascii="Verdana" w:hAnsi="Verdana"/>
          <w:b/>
          <w:bCs/>
          <w:sz w:val="20"/>
          <w:szCs w:val="20"/>
        </w:rPr>
        <w:t>61 </w:t>
      </w:r>
      <w:r w:rsidR="00A21C71" w:rsidRPr="003961E3">
        <w:rPr>
          <w:rFonts w:ascii="Verdana" w:hAnsi="Verdana"/>
          <w:b/>
          <w:bCs/>
          <w:sz w:val="20"/>
          <w:szCs w:val="20"/>
        </w:rPr>
        <w:t>135</w:t>
      </w:r>
      <w:r w:rsidR="004C4020" w:rsidRPr="003961E3">
        <w:rPr>
          <w:rFonts w:ascii="Verdana" w:hAnsi="Verdana"/>
          <w:b/>
          <w:bCs/>
          <w:sz w:val="20"/>
          <w:szCs w:val="20"/>
        </w:rPr>
        <w:t xml:space="preserve"> m kw. w Sulechowie do obsługi</w:t>
      </w:r>
    </w:p>
    <w:p w14:paraId="0D250AD9" w14:textId="38C927E9" w:rsidR="004C4020" w:rsidRPr="003961E3" w:rsidRDefault="00A21C71" w:rsidP="003961E3">
      <w:pPr>
        <w:pStyle w:val="Default"/>
        <w:ind w:left="720"/>
        <w:jc w:val="center"/>
        <w:rPr>
          <w:sz w:val="20"/>
          <w:szCs w:val="20"/>
        </w:rPr>
      </w:pPr>
      <w:r w:rsidRPr="003961E3">
        <w:rPr>
          <w:rFonts w:ascii="Verdana" w:hAnsi="Verdana"/>
          <w:b/>
          <w:bCs/>
          <w:sz w:val="20"/>
          <w:szCs w:val="20"/>
        </w:rPr>
        <w:t xml:space="preserve">ponad 200 sklepów w </w:t>
      </w:r>
      <w:r w:rsidR="004C4020" w:rsidRPr="003961E3">
        <w:rPr>
          <w:rFonts w:ascii="Verdana" w:hAnsi="Verdana"/>
          <w:b/>
          <w:bCs/>
          <w:sz w:val="20"/>
          <w:szCs w:val="20"/>
        </w:rPr>
        <w:t>4 kraj</w:t>
      </w:r>
      <w:r w:rsidRPr="003961E3">
        <w:rPr>
          <w:rFonts w:ascii="Verdana" w:hAnsi="Verdana"/>
          <w:b/>
          <w:bCs/>
          <w:sz w:val="20"/>
          <w:szCs w:val="20"/>
        </w:rPr>
        <w:t>ach</w:t>
      </w:r>
    </w:p>
    <w:p w14:paraId="611DEB17" w14:textId="77777777" w:rsidR="004C4020" w:rsidRDefault="004C4020" w:rsidP="004C4020">
      <w:pPr>
        <w:pStyle w:val="Default"/>
      </w:pPr>
      <w:r>
        <w:rPr>
          <w:rFonts w:ascii="Verdana" w:hAnsi="Verdana"/>
          <w:b/>
          <w:bCs/>
          <w:sz w:val="22"/>
          <w:szCs w:val="22"/>
        </w:rPr>
        <w:t> </w:t>
      </w:r>
    </w:p>
    <w:p w14:paraId="53D0BD67" w14:textId="3FC8F410" w:rsidR="004C4020" w:rsidRDefault="004C4020" w:rsidP="004C4020">
      <w:pPr>
        <w:spacing w:line="360" w:lineRule="auto"/>
        <w:jc w:val="both"/>
      </w:pPr>
      <w:r>
        <w:rPr>
          <w:rFonts w:ascii="Verdana" w:hAnsi="Verdana"/>
          <w:b/>
          <w:bCs/>
          <w:color w:val="000000"/>
          <w:sz w:val="20"/>
          <w:szCs w:val="20"/>
        </w:rPr>
        <w:t>2021-03-</w:t>
      </w:r>
      <w:r w:rsidR="00C66D26">
        <w:rPr>
          <w:rFonts w:ascii="Verdana" w:hAnsi="Verdana"/>
          <w:b/>
          <w:bCs/>
          <w:color w:val="000000"/>
          <w:sz w:val="20"/>
          <w:szCs w:val="20"/>
        </w:rPr>
        <w:t xml:space="preserve">15 </w:t>
      </w:r>
      <w:r>
        <w:rPr>
          <w:rFonts w:ascii="Verdana" w:hAnsi="Verdana"/>
          <w:b/>
          <w:bCs/>
          <w:color w:val="000000"/>
          <w:sz w:val="20"/>
          <w:szCs w:val="20"/>
        </w:rPr>
        <w:t xml:space="preserve">- Panattoni, lider rynku nieruchomości przemysłowych w Europie, zrealizuje </w:t>
      </w:r>
      <w:r w:rsidR="00A21C71">
        <w:rPr>
          <w:rFonts w:ascii="Verdana" w:hAnsi="Verdana"/>
          <w:b/>
          <w:bCs/>
          <w:color w:val="000000"/>
          <w:sz w:val="20"/>
          <w:szCs w:val="20"/>
        </w:rPr>
        <w:t>dedykowany obiekt</w:t>
      </w:r>
      <w:r>
        <w:rPr>
          <w:rFonts w:ascii="Verdana" w:hAnsi="Verdana"/>
          <w:b/>
          <w:bCs/>
          <w:color w:val="000000"/>
          <w:sz w:val="20"/>
          <w:szCs w:val="20"/>
        </w:rPr>
        <w:t xml:space="preserve"> dla TJX Europe – właściciela marki TK </w:t>
      </w:r>
      <w:r w:rsidR="00893CA0">
        <w:rPr>
          <w:rFonts w:ascii="Verdana" w:hAnsi="Verdana"/>
          <w:b/>
          <w:bCs/>
          <w:color w:val="000000"/>
          <w:sz w:val="20"/>
          <w:szCs w:val="20"/>
        </w:rPr>
        <w:t>Maxx</w:t>
      </w:r>
      <w:r>
        <w:rPr>
          <w:rFonts w:ascii="Verdana" w:hAnsi="Verdana"/>
          <w:b/>
          <w:bCs/>
          <w:color w:val="000000"/>
          <w:sz w:val="20"/>
          <w:szCs w:val="20"/>
        </w:rPr>
        <w:t xml:space="preserve"> i wiodącego sprzedawcy ubrań i artykułów gospodarstwa domowego w modelu off-price. Centrum dystrybucyjne o powierzchni 61 1</w:t>
      </w:r>
      <w:r w:rsidR="00A21C71">
        <w:rPr>
          <w:rFonts w:ascii="Verdana" w:hAnsi="Verdana"/>
          <w:b/>
          <w:bCs/>
          <w:color w:val="000000"/>
          <w:sz w:val="20"/>
          <w:szCs w:val="20"/>
        </w:rPr>
        <w:t>35</w:t>
      </w:r>
      <w:r>
        <w:rPr>
          <w:rFonts w:ascii="Verdana" w:hAnsi="Verdana"/>
          <w:b/>
          <w:bCs/>
          <w:color w:val="000000"/>
          <w:sz w:val="20"/>
          <w:szCs w:val="20"/>
        </w:rPr>
        <w:t xml:space="preserve"> m kw. będzie zlokalizowane w Polsce Zachodniej, w Sulechowie. Inwestycja wesprze </w:t>
      </w:r>
      <w:r w:rsidR="00A21C71">
        <w:rPr>
          <w:rFonts w:ascii="Verdana" w:hAnsi="Verdana"/>
          <w:b/>
          <w:bCs/>
          <w:color w:val="000000"/>
          <w:sz w:val="20"/>
          <w:szCs w:val="20"/>
        </w:rPr>
        <w:t xml:space="preserve">dostawy produktów do </w:t>
      </w:r>
      <w:r>
        <w:rPr>
          <w:rFonts w:ascii="Verdana" w:hAnsi="Verdana"/>
          <w:b/>
          <w:bCs/>
          <w:color w:val="000000"/>
          <w:sz w:val="20"/>
          <w:szCs w:val="20"/>
        </w:rPr>
        <w:t>sklep</w:t>
      </w:r>
      <w:r w:rsidR="00A21C71">
        <w:rPr>
          <w:rFonts w:ascii="Verdana" w:hAnsi="Verdana"/>
          <w:b/>
          <w:bCs/>
          <w:color w:val="000000"/>
          <w:sz w:val="20"/>
          <w:szCs w:val="20"/>
        </w:rPr>
        <w:t>ów</w:t>
      </w:r>
      <w:r>
        <w:rPr>
          <w:rFonts w:ascii="Verdana" w:hAnsi="Verdana"/>
          <w:b/>
          <w:bCs/>
          <w:color w:val="000000"/>
          <w:sz w:val="20"/>
          <w:szCs w:val="20"/>
        </w:rPr>
        <w:t xml:space="preserve"> TK Maxx w Polsce, Niemczech, Austrii i Holandii. W </w:t>
      </w:r>
      <w:r w:rsidR="00A21C71">
        <w:rPr>
          <w:rFonts w:ascii="Verdana" w:hAnsi="Verdana"/>
          <w:b/>
          <w:bCs/>
          <w:color w:val="000000"/>
          <w:sz w:val="20"/>
          <w:szCs w:val="20"/>
        </w:rPr>
        <w:t>transakcji</w:t>
      </w:r>
      <w:r>
        <w:rPr>
          <w:rFonts w:ascii="Verdana" w:hAnsi="Verdana"/>
          <w:b/>
          <w:bCs/>
          <w:color w:val="000000"/>
          <w:sz w:val="20"/>
          <w:szCs w:val="20"/>
        </w:rPr>
        <w:t xml:space="preserve"> spółkę TJX Europe reprezentowała firma doradcza Cresa.</w:t>
      </w:r>
    </w:p>
    <w:p w14:paraId="09FEEF6A" w14:textId="77777777" w:rsidR="004C4020" w:rsidRDefault="004C4020" w:rsidP="004C4020">
      <w:pPr>
        <w:spacing w:line="360" w:lineRule="auto"/>
        <w:jc w:val="both"/>
      </w:pPr>
      <w:r>
        <w:rPr>
          <w:rFonts w:ascii="Verdana" w:hAnsi="Verdana"/>
          <w:b/>
          <w:bCs/>
          <w:color w:val="000000"/>
          <w:sz w:val="20"/>
          <w:szCs w:val="20"/>
        </w:rPr>
        <w:t> </w:t>
      </w:r>
    </w:p>
    <w:p w14:paraId="14336491" w14:textId="4855B216" w:rsidR="004C4020" w:rsidRDefault="004C4020" w:rsidP="004C4020">
      <w:pPr>
        <w:spacing w:line="360" w:lineRule="auto"/>
        <w:jc w:val="both"/>
      </w:pPr>
      <w:r>
        <w:rPr>
          <w:rFonts w:ascii="Verdana" w:hAnsi="Verdana"/>
          <w:b/>
          <w:bCs/>
          <w:color w:val="000000"/>
          <w:sz w:val="20"/>
          <w:szCs w:val="20"/>
        </w:rPr>
        <w:t xml:space="preserve">Projekt szyty na miarę. </w:t>
      </w:r>
      <w:r w:rsidR="00A21C71" w:rsidRPr="00A21C71">
        <w:rPr>
          <w:rFonts w:ascii="Verdana" w:hAnsi="Verdana"/>
          <w:color w:val="000000"/>
          <w:sz w:val="20"/>
          <w:szCs w:val="20"/>
        </w:rPr>
        <w:t>Na 23</w:t>
      </w:r>
      <w:r w:rsidR="00BF7076">
        <w:rPr>
          <w:rFonts w:ascii="Verdana" w:hAnsi="Verdana"/>
          <w:color w:val="000000"/>
          <w:sz w:val="20"/>
          <w:szCs w:val="20"/>
        </w:rPr>
        <w:t>-</w:t>
      </w:r>
      <w:r w:rsidR="00A21C71" w:rsidRPr="00A21C71">
        <w:rPr>
          <w:rFonts w:ascii="Verdana" w:hAnsi="Verdana"/>
          <w:color w:val="000000"/>
          <w:sz w:val="20"/>
          <w:szCs w:val="20"/>
        </w:rPr>
        <w:t>hektarowej działce</w:t>
      </w:r>
      <w:r w:rsidR="00A21C71">
        <w:rPr>
          <w:rFonts w:ascii="Verdana" w:hAnsi="Verdana"/>
          <w:b/>
          <w:bCs/>
          <w:color w:val="000000"/>
          <w:sz w:val="20"/>
          <w:szCs w:val="20"/>
        </w:rPr>
        <w:t xml:space="preserve"> </w:t>
      </w:r>
      <w:r>
        <w:rPr>
          <w:rFonts w:ascii="Verdana" w:hAnsi="Verdana"/>
          <w:color w:val="000000"/>
          <w:sz w:val="20"/>
          <w:szCs w:val="20"/>
        </w:rPr>
        <w:t>Panattoni zrealizuje strategiczną inwestycję dla</w:t>
      </w:r>
      <w:r>
        <w:rPr>
          <w:rFonts w:ascii="Verdana" w:hAnsi="Verdana"/>
          <w:b/>
          <w:bCs/>
          <w:color w:val="000000"/>
          <w:sz w:val="20"/>
          <w:szCs w:val="20"/>
        </w:rPr>
        <w:t xml:space="preserve"> </w:t>
      </w:r>
      <w:r>
        <w:rPr>
          <w:rFonts w:ascii="Verdana" w:hAnsi="Verdana"/>
          <w:color w:val="000000"/>
          <w:sz w:val="20"/>
          <w:szCs w:val="20"/>
        </w:rPr>
        <w:t xml:space="preserve">TJX Europe. Będzie nią centrum </w:t>
      </w:r>
      <w:r w:rsidR="009E5AC4">
        <w:rPr>
          <w:rFonts w:ascii="Verdana" w:hAnsi="Verdana"/>
          <w:color w:val="000000"/>
          <w:sz w:val="20"/>
          <w:szCs w:val="20"/>
        </w:rPr>
        <w:t>dystrybucyjne</w:t>
      </w:r>
      <w:r>
        <w:rPr>
          <w:rFonts w:ascii="Verdana" w:hAnsi="Verdana"/>
          <w:color w:val="000000"/>
          <w:sz w:val="20"/>
          <w:szCs w:val="20"/>
        </w:rPr>
        <w:t xml:space="preserve">, które wesprze </w:t>
      </w:r>
      <w:r w:rsidR="00A21C71">
        <w:rPr>
          <w:rFonts w:ascii="Verdana" w:hAnsi="Verdana"/>
          <w:color w:val="000000"/>
          <w:sz w:val="20"/>
          <w:szCs w:val="20"/>
        </w:rPr>
        <w:t>dostawy produktów</w:t>
      </w:r>
      <w:r>
        <w:rPr>
          <w:rFonts w:ascii="Verdana" w:hAnsi="Verdana"/>
          <w:color w:val="000000"/>
          <w:sz w:val="20"/>
          <w:szCs w:val="20"/>
        </w:rPr>
        <w:t xml:space="preserve"> w Polsce, Niemczech, Austrii i Holandii. Obiekt BTS o powierzchni 61 </w:t>
      </w:r>
      <w:r w:rsidR="00A21C71">
        <w:rPr>
          <w:rFonts w:ascii="Verdana" w:hAnsi="Verdana"/>
          <w:color w:val="000000"/>
          <w:sz w:val="20"/>
          <w:szCs w:val="20"/>
        </w:rPr>
        <w:t>135</w:t>
      </w:r>
      <w:r>
        <w:rPr>
          <w:rFonts w:ascii="Verdana" w:hAnsi="Verdana"/>
          <w:color w:val="000000"/>
          <w:sz w:val="20"/>
          <w:szCs w:val="20"/>
        </w:rPr>
        <w:t xml:space="preserve"> m kw. - z czego 5 </w:t>
      </w:r>
      <w:r w:rsidR="00A21C71">
        <w:rPr>
          <w:rFonts w:ascii="Verdana" w:hAnsi="Verdana"/>
          <w:color w:val="000000"/>
          <w:sz w:val="20"/>
          <w:szCs w:val="20"/>
        </w:rPr>
        <w:t>644</w:t>
      </w:r>
      <w:r>
        <w:rPr>
          <w:rFonts w:ascii="Verdana" w:hAnsi="Verdana"/>
          <w:color w:val="000000"/>
          <w:sz w:val="20"/>
          <w:szCs w:val="20"/>
        </w:rPr>
        <w:t xml:space="preserve"> m kw. zajmą pomieszczenia socjalne i biura - powstanie w Polsce Zachodniej, w Sulechowie – 20 km od Zielonej Góry. Inwestycja będzie gotowa już </w:t>
      </w:r>
      <w:r w:rsidR="00A21C71">
        <w:rPr>
          <w:rFonts w:ascii="Verdana" w:hAnsi="Verdana"/>
          <w:color w:val="000000"/>
          <w:sz w:val="20"/>
          <w:szCs w:val="20"/>
        </w:rPr>
        <w:t xml:space="preserve">na </w:t>
      </w:r>
      <w:r w:rsidR="00B26178">
        <w:rPr>
          <w:rFonts w:ascii="Verdana" w:hAnsi="Verdana"/>
          <w:color w:val="000000"/>
          <w:sz w:val="20"/>
          <w:szCs w:val="20"/>
        </w:rPr>
        <w:t>przełomie roku 202</w:t>
      </w:r>
      <w:r w:rsidR="009E5AC4">
        <w:rPr>
          <w:rFonts w:ascii="Verdana" w:hAnsi="Verdana"/>
          <w:color w:val="000000"/>
          <w:sz w:val="20"/>
          <w:szCs w:val="20"/>
        </w:rPr>
        <w:t>2</w:t>
      </w:r>
      <w:r w:rsidR="00B26178">
        <w:rPr>
          <w:rFonts w:ascii="Verdana" w:hAnsi="Verdana"/>
          <w:color w:val="000000"/>
          <w:sz w:val="20"/>
          <w:szCs w:val="20"/>
        </w:rPr>
        <w:t>/2023</w:t>
      </w:r>
      <w:r>
        <w:rPr>
          <w:rFonts w:ascii="Verdana" w:hAnsi="Verdana"/>
          <w:color w:val="000000"/>
          <w:sz w:val="20"/>
          <w:szCs w:val="20"/>
        </w:rPr>
        <w:t xml:space="preserve">, a na jej terenie </w:t>
      </w:r>
      <w:r w:rsidR="00B26178">
        <w:rPr>
          <w:rFonts w:ascii="Verdana" w:hAnsi="Verdana"/>
          <w:color w:val="000000"/>
          <w:sz w:val="20"/>
          <w:szCs w:val="20"/>
        </w:rPr>
        <w:t xml:space="preserve">powstanie atrakcyjny obszar krajobrazowy, będzie samowystarczalna i w pełni ogrodzona. </w:t>
      </w:r>
      <w:r w:rsidR="00B26178" w:rsidRPr="00B26178">
        <w:rPr>
          <w:rFonts w:ascii="Verdana" w:hAnsi="Verdana"/>
          <w:color w:val="000000"/>
          <w:sz w:val="20"/>
          <w:szCs w:val="20"/>
        </w:rPr>
        <w:t>Obiekt w Sulechowie będzie szóstym centrum dystrybucyjnym firmy w Europie</w:t>
      </w:r>
      <w:r w:rsidR="00A7048B">
        <w:rPr>
          <w:rFonts w:ascii="Verdana" w:hAnsi="Verdana"/>
          <w:color w:val="000000"/>
          <w:sz w:val="20"/>
          <w:szCs w:val="20"/>
        </w:rPr>
        <w:t>.</w:t>
      </w:r>
    </w:p>
    <w:p w14:paraId="542A141E" w14:textId="77777777" w:rsidR="00B26178" w:rsidRDefault="00B26178" w:rsidP="00B26178">
      <w:pPr>
        <w:spacing w:line="360" w:lineRule="auto"/>
        <w:jc w:val="both"/>
        <w:rPr>
          <w:rFonts w:ascii="Verdana" w:hAnsi="Verdana"/>
          <w:color w:val="000000"/>
          <w:sz w:val="20"/>
          <w:szCs w:val="20"/>
        </w:rPr>
      </w:pPr>
    </w:p>
    <w:p w14:paraId="7A50AC8E" w14:textId="6829DC32" w:rsidR="004C4020" w:rsidRDefault="00B26178" w:rsidP="004C4020">
      <w:pPr>
        <w:spacing w:line="360" w:lineRule="auto"/>
        <w:jc w:val="both"/>
      </w:pPr>
      <w:r>
        <w:rPr>
          <w:rFonts w:ascii="Verdana" w:hAnsi="Verdana"/>
          <w:color w:val="000000"/>
          <w:sz w:val="20"/>
          <w:szCs w:val="20"/>
        </w:rPr>
        <w:t xml:space="preserve">Jak komentuje </w:t>
      </w:r>
      <w:r w:rsidRPr="004C4020">
        <w:rPr>
          <w:rFonts w:ascii="Verdana" w:hAnsi="Verdana"/>
          <w:b/>
          <w:bCs/>
          <w:color w:val="000000"/>
          <w:sz w:val="20"/>
          <w:szCs w:val="20"/>
        </w:rPr>
        <w:t>Dorota Jagodzinska, Managing Director z Panattoni</w:t>
      </w:r>
      <w:r>
        <w:rPr>
          <w:rFonts w:ascii="Verdana" w:hAnsi="Verdana"/>
          <w:color w:val="000000"/>
          <w:sz w:val="20"/>
          <w:szCs w:val="20"/>
        </w:rPr>
        <w:t>: „Polska dzięki strategicznej lokalizacji w centrum Europy w coraz większym stopniu staje się hubem dla działalności firm na całym kontynencie. Zyskuje na tym zachodnia część kraju, która korzysta z bliskości niemieckiej granicy i przyciąga liderów z różnych branż, stając się idealnym miejscem na rozwój nawet podczas pandemii”. I dodaje: „Cieszy nas, że firma TJX Europe inwestuje, skutecznie się rozwija, i że wybrała nas jako ważnego partnera w tym rozwoju</w:t>
      </w:r>
      <w:r w:rsidR="00A7048B">
        <w:rPr>
          <w:rFonts w:ascii="Verdana" w:hAnsi="Verdana"/>
          <w:color w:val="000000"/>
          <w:sz w:val="20"/>
          <w:szCs w:val="20"/>
        </w:rPr>
        <w:t>”</w:t>
      </w:r>
      <w:r>
        <w:rPr>
          <w:rFonts w:ascii="Verdana" w:hAnsi="Verdana"/>
          <w:color w:val="000000"/>
          <w:sz w:val="20"/>
          <w:szCs w:val="20"/>
        </w:rPr>
        <w:t xml:space="preserve">. </w:t>
      </w:r>
      <w:r w:rsidR="004C4020">
        <w:rPr>
          <w:rFonts w:ascii="Verdana" w:hAnsi="Verdana"/>
          <w:color w:val="000000"/>
          <w:sz w:val="20"/>
          <w:szCs w:val="20"/>
        </w:rPr>
        <w:t> </w:t>
      </w:r>
    </w:p>
    <w:p w14:paraId="2A1B633C" w14:textId="77777777" w:rsidR="004C4020" w:rsidRDefault="004C4020" w:rsidP="004C4020">
      <w:pPr>
        <w:spacing w:line="360" w:lineRule="auto"/>
        <w:jc w:val="both"/>
      </w:pPr>
    </w:p>
    <w:p w14:paraId="2A848084" w14:textId="44173009" w:rsidR="00B26178" w:rsidRDefault="00B26178" w:rsidP="00B26178">
      <w:pPr>
        <w:spacing w:line="360" w:lineRule="auto"/>
        <w:jc w:val="both"/>
      </w:pPr>
      <w:r w:rsidRPr="004C4020">
        <w:rPr>
          <w:rFonts w:ascii="Verdana" w:hAnsi="Verdana"/>
          <w:b/>
          <w:bCs/>
          <w:color w:val="000000"/>
          <w:sz w:val="20"/>
          <w:szCs w:val="20"/>
        </w:rPr>
        <w:t xml:space="preserve">Tom Listowski, </w:t>
      </w:r>
      <w:r>
        <w:rPr>
          <w:rFonts w:ascii="Verdana" w:hAnsi="Verdana"/>
          <w:b/>
          <w:bCs/>
          <w:color w:val="000000"/>
          <w:sz w:val="20"/>
          <w:szCs w:val="20"/>
        </w:rPr>
        <w:t>P</w:t>
      </w:r>
      <w:r w:rsidRPr="004C4020">
        <w:rPr>
          <w:rFonts w:ascii="Verdana" w:hAnsi="Verdana"/>
          <w:b/>
          <w:bCs/>
          <w:color w:val="000000"/>
          <w:sz w:val="20"/>
          <w:szCs w:val="20"/>
        </w:rPr>
        <w:t xml:space="preserve">artner, </w:t>
      </w:r>
      <w:r>
        <w:rPr>
          <w:rFonts w:ascii="Verdana" w:hAnsi="Verdana"/>
          <w:b/>
          <w:bCs/>
          <w:color w:val="000000"/>
          <w:sz w:val="20"/>
          <w:szCs w:val="20"/>
        </w:rPr>
        <w:t>D</w:t>
      </w:r>
      <w:r w:rsidRPr="004C4020">
        <w:rPr>
          <w:rFonts w:ascii="Verdana" w:hAnsi="Verdana"/>
          <w:b/>
          <w:bCs/>
          <w:color w:val="000000"/>
          <w:sz w:val="20"/>
          <w:szCs w:val="20"/>
        </w:rPr>
        <w:t>yrektor działu powierzchni przemysłowych i magazynowych na Europę Środkowo-Wschodnią firmy Cresa</w:t>
      </w:r>
      <w:r>
        <w:rPr>
          <w:rFonts w:ascii="Verdana" w:hAnsi="Verdana"/>
          <w:b/>
          <w:bCs/>
          <w:color w:val="000000"/>
          <w:sz w:val="20"/>
          <w:szCs w:val="20"/>
        </w:rPr>
        <w:t xml:space="preserve">, </w:t>
      </w:r>
      <w:r w:rsidRPr="005416B9">
        <w:rPr>
          <w:rFonts w:ascii="Verdana" w:hAnsi="Verdana"/>
          <w:color w:val="000000"/>
          <w:sz w:val="20"/>
          <w:szCs w:val="20"/>
        </w:rPr>
        <w:t>powiedział:</w:t>
      </w:r>
      <w:r>
        <w:rPr>
          <w:rFonts w:ascii="Verdana" w:hAnsi="Verdana"/>
          <w:b/>
          <w:bCs/>
          <w:color w:val="000000"/>
          <w:sz w:val="20"/>
          <w:szCs w:val="20"/>
        </w:rPr>
        <w:t xml:space="preserve"> </w:t>
      </w:r>
      <w:r>
        <w:rPr>
          <w:rFonts w:ascii="Verdana" w:hAnsi="Verdana"/>
          <w:color w:val="000000"/>
          <w:sz w:val="20"/>
          <w:szCs w:val="20"/>
        </w:rPr>
        <w:t xml:space="preserve">„Zachodnia Polska to dynamicznie rozwijający się region, który przyciąga wielu inwestorów zarówno z Polski, jak i z zagranicy dzięki rozbudowanej sieci dróg, bliskości Niemiec i Europy Zachodniej oraz dostępności wykwalifikowanej kadry pracowniczej. Bardzo się cieszymy, że mogliśmy </w:t>
      </w:r>
      <w:r>
        <w:rPr>
          <w:rFonts w:ascii="Verdana" w:hAnsi="Verdana"/>
          <w:color w:val="000000"/>
          <w:sz w:val="20"/>
          <w:szCs w:val="20"/>
        </w:rPr>
        <w:lastRenderedPageBreak/>
        <w:t>wspierać firmę TJX Europe przy pozyskaniu strategicznego, regionalnego centrum dystrybucyjnego w Polsce”.</w:t>
      </w:r>
    </w:p>
    <w:p w14:paraId="5E836DB5" w14:textId="77777777" w:rsidR="004C4020" w:rsidRDefault="004C4020" w:rsidP="004C4020">
      <w:pPr>
        <w:spacing w:line="360" w:lineRule="auto"/>
        <w:jc w:val="both"/>
      </w:pPr>
      <w:r>
        <w:rPr>
          <w:rFonts w:ascii="Verdana" w:hAnsi="Verdana"/>
          <w:color w:val="000000"/>
          <w:sz w:val="20"/>
          <w:szCs w:val="20"/>
        </w:rPr>
        <w:t> </w:t>
      </w:r>
    </w:p>
    <w:p w14:paraId="26A70D6C" w14:textId="3F0F61DE" w:rsidR="00597D78" w:rsidRDefault="004C4020" w:rsidP="004C4020">
      <w:pPr>
        <w:spacing w:line="360" w:lineRule="auto"/>
        <w:jc w:val="both"/>
        <w:rPr>
          <w:rFonts w:ascii="Verdana" w:hAnsi="Verdana"/>
          <w:sz w:val="20"/>
          <w:szCs w:val="20"/>
        </w:rPr>
      </w:pPr>
      <w:r>
        <w:rPr>
          <w:rFonts w:ascii="Verdana" w:hAnsi="Verdana"/>
          <w:b/>
          <w:bCs/>
          <w:color w:val="000000"/>
          <w:sz w:val="20"/>
          <w:szCs w:val="20"/>
        </w:rPr>
        <w:t xml:space="preserve">Krawiectwo na wymiar. </w:t>
      </w:r>
      <w:r>
        <w:rPr>
          <w:rFonts w:ascii="Verdana" w:hAnsi="Verdana"/>
          <w:color w:val="000000"/>
          <w:sz w:val="20"/>
          <w:szCs w:val="20"/>
        </w:rPr>
        <w:t xml:space="preserve">BTS dla </w:t>
      </w:r>
      <w:r w:rsidR="00F45110">
        <w:rPr>
          <w:rFonts w:ascii="Verdana" w:hAnsi="Verdana"/>
          <w:color w:val="000000"/>
          <w:sz w:val="20"/>
          <w:szCs w:val="20"/>
        </w:rPr>
        <w:t xml:space="preserve">TJX Europe </w:t>
      </w:r>
      <w:r>
        <w:rPr>
          <w:rFonts w:ascii="Verdana" w:hAnsi="Verdana"/>
          <w:color w:val="000000"/>
          <w:sz w:val="20"/>
          <w:szCs w:val="20"/>
        </w:rPr>
        <w:t>jest kolejną inwestycją realizowaną przez Panattoni dla branży odzieżowej</w:t>
      </w:r>
      <w:r w:rsidR="00F45110">
        <w:rPr>
          <w:rFonts w:ascii="Verdana" w:hAnsi="Verdana"/>
          <w:color w:val="000000"/>
          <w:sz w:val="20"/>
          <w:szCs w:val="20"/>
        </w:rPr>
        <w:t>.</w:t>
      </w:r>
      <w:r>
        <w:rPr>
          <w:rFonts w:ascii="Verdana" w:hAnsi="Verdana"/>
          <w:color w:val="000000"/>
          <w:sz w:val="20"/>
          <w:szCs w:val="20"/>
        </w:rPr>
        <w:t xml:space="preserve"> D</w:t>
      </w:r>
      <w:r>
        <w:rPr>
          <w:rFonts w:ascii="Verdana" w:hAnsi="Verdana"/>
          <w:sz w:val="20"/>
          <w:szCs w:val="20"/>
        </w:rPr>
        <w:t>eweloper na wzór krawca dostosowuje obiekt na potrzeby klienta – niczym konstruktor odzieży dogłębnie analizuje potrzeby, konstruuje i finalnie tworzy niestandardowy projekt. Te indywidualne rozwiązania determinowane są przez złożony system łańcucha dostaw przy stałej wymianie towaru na nowe modele czy przez coraz bardziej skomplikowany proces zarządzania dostawą. Większości tych usług nie wykonuje się już w sklepach, a w centrach dystrybucyjnych, a Panattoni jako doświadczony deweloper wspiera swoich klientów w realizacji tego typu inwestycji.</w:t>
      </w:r>
    </w:p>
    <w:p w14:paraId="61032801" w14:textId="77777777" w:rsidR="00F45110" w:rsidRDefault="00F45110" w:rsidP="004C4020">
      <w:pPr>
        <w:spacing w:line="360" w:lineRule="auto"/>
        <w:jc w:val="both"/>
        <w:rPr>
          <w:rFonts w:ascii="Verdana" w:hAnsi="Verdana"/>
          <w:bCs/>
          <w:color w:val="000000" w:themeColor="text1"/>
          <w:sz w:val="20"/>
          <w:szCs w:val="20"/>
        </w:rPr>
      </w:pPr>
    </w:p>
    <w:p w14:paraId="50F03E50" w14:textId="2543669D" w:rsidR="00893CA0" w:rsidRPr="00893CA0" w:rsidRDefault="00F45110" w:rsidP="00893CA0">
      <w:pPr>
        <w:spacing w:line="360" w:lineRule="auto"/>
        <w:jc w:val="both"/>
      </w:pPr>
      <w:r>
        <w:rPr>
          <w:rFonts w:ascii="Verdana" w:hAnsi="Verdana"/>
          <w:color w:val="000000"/>
          <w:sz w:val="20"/>
          <w:szCs w:val="20"/>
        </w:rPr>
        <w:t xml:space="preserve">TJX Europe to firma zarządzająca markami detalicznymi TK Maxx i Homesense w Europie. Należy do The TJX Companies, Inc., wiodącego sprzedawcy ubrań i artykułów </w:t>
      </w:r>
      <w:r w:rsidR="009E5AC4">
        <w:rPr>
          <w:rFonts w:ascii="Verdana" w:hAnsi="Verdana"/>
          <w:color w:val="000000"/>
          <w:sz w:val="20"/>
          <w:szCs w:val="20"/>
        </w:rPr>
        <w:t>dla domu</w:t>
      </w:r>
      <w:r>
        <w:rPr>
          <w:rFonts w:ascii="Verdana" w:hAnsi="Verdana"/>
          <w:color w:val="000000"/>
          <w:sz w:val="20"/>
          <w:szCs w:val="20"/>
        </w:rPr>
        <w:t xml:space="preserve"> w modelu off-price w Stanach Zjednoczonych i na świecie. Koncept zarówno TK Maxx, jak i Homesense opiera się na unikatowym modelu off-price, który polega na sprzedaży znanych marek i projektantów w okazyjnych cenach – </w:t>
      </w:r>
      <w:r w:rsidR="009E5AC4">
        <w:rPr>
          <w:rFonts w:ascii="Verdana" w:hAnsi="Verdana"/>
          <w:color w:val="000000"/>
          <w:sz w:val="20"/>
          <w:szCs w:val="20"/>
        </w:rPr>
        <w:t xml:space="preserve">do </w:t>
      </w:r>
      <w:r>
        <w:rPr>
          <w:rFonts w:ascii="Verdana" w:hAnsi="Verdana"/>
          <w:color w:val="000000"/>
          <w:sz w:val="20"/>
          <w:szCs w:val="20"/>
        </w:rPr>
        <w:t xml:space="preserve">60 proc. </w:t>
      </w:r>
      <w:r w:rsidR="009E5AC4">
        <w:rPr>
          <w:rFonts w:ascii="Verdana" w:hAnsi="Verdana"/>
          <w:color w:val="000000"/>
          <w:sz w:val="20"/>
          <w:szCs w:val="20"/>
        </w:rPr>
        <w:t>taniej od regularnych cen sprzedaży w Polsce i na świecie</w:t>
      </w:r>
      <w:r>
        <w:rPr>
          <w:rFonts w:ascii="Verdana" w:hAnsi="Verdana"/>
          <w:color w:val="000000"/>
          <w:sz w:val="20"/>
          <w:szCs w:val="20"/>
        </w:rPr>
        <w:t xml:space="preserve">. Sieć TK Maxx posiada 602 sklepy w sześciu krajach Europy: Wielkiej Brytanii, Irlandii, Niemczech, Polsce, Austrii i Holandii oraz sklep internetowy </w:t>
      </w:r>
      <w:hyperlink r:id="rId8" w:history="1">
        <w:r>
          <w:rPr>
            <w:rStyle w:val="Hipercze"/>
            <w:rFonts w:ascii="Verdana" w:hAnsi="Verdana"/>
            <w:sz w:val="20"/>
            <w:szCs w:val="20"/>
          </w:rPr>
          <w:t>www.tkmaxx.com</w:t>
        </w:r>
      </w:hyperlink>
      <w:r>
        <w:rPr>
          <w:rFonts w:ascii="Verdana" w:hAnsi="Verdana"/>
          <w:color w:val="000000"/>
          <w:sz w:val="20"/>
          <w:szCs w:val="20"/>
        </w:rPr>
        <w:t>. Homesense ma 78 sklepów w Wielkiej Brytanii i Irlandii</w:t>
      </w:r>
      <w:r w:rsidR="00893CA0" w:rsidRPr="00893CA0">
        <w:rPr>
          <w:rFonts w:ascii="Verdana" w:eastAsia="Arial" w:hAnsi="Verdana" w:cs="Arial"/>
          <w:sz w:val="20"/>
          <w:szCs w:val="20"/>
        </w:rPr>
        <w:t>.</w:t>
      </w:r>
      <w:r w:rsidR="00893CA0" w:rsidRPr="00893CA0">
        <w:t>¹</w:t>
      </w:r>
    </w:p>
    <w:p w14:paraId="2B937568" w14:textId="77777777" w:rsidR="00893CA0" w:rsidRPr="00893CA0" w:rsidRDefault="00893CA0" w:rsidP="00893CA0">
      <w:pPr>
        <w:spacing w:line="360" w:lineRule="auto"/>
        <w:jc w:val="both"/>
        <w:rPr>
          <w:rFonts w:ascii="Verdana" w:hAnsi="Verdana"/>
          <w:sz w:val="20"/>
          <w:szCs w:val="20"/>
        </w:rPr>
      </w:pPr>
    </w:p>
    <w:p w14:paraId="530BD14D" w14:textId="60875E53" w:rsidR="00893CA0" w:rsidRPr="00A7048B" w:rsidRDefault="00893CA0" w:rsidP="00893CA0">
      <w:pPr>
        <w:pStyle w:val="Default"/>
      </w:pPr>
      <w:r w:rsidRPr="00A7048B">
        <w:t>¹</w:t>
      </w:r>
      <w:r w:rsidR="00A7048B" w:rsidRPr="00A7048B">
        <w:t xml:space="preserve"> Wyniki finansowe TJX Companies, Inc. za IV kw. 2020 r</w:t>
      </w:r>
      <w:r w:rsidR="00DF43C0">
        <w:t>.</w:t>
      </w:r>
    </w:p>
    <w:p w14:paraId="6A83D623" w14:textId="77777777" w:rsidR="00590891" w:rsidRPr="00A7048B" w:rsidRDefault="00590891" w:rsidP="00B9601D">
      <w:pPr>
        <w:spacing w:line="360" w:lineRule="auto"/>
        <w:rPr>
          <w:rFonts w:ascii="Verdana" w:hAnsi="Verdana"/>
          <w:bCs/>
          <w:color w:val="000000" w:themeColor="text1"/>
          <w:sz w:val="20"/>
          <w:szCs w:val="20"/>
        </w:rPr>
      </w:pPr>
    </w:p>
    <w:p w14:paraId="283DACD0" w14:textId="77777777" w:rsidR="0030311A" w:rsidRDefault="0030311A" w:rsidP="0030311A">
      <w:pPr>
        <w:spacing w:after="225" w:line="285" w:lineRule="atLeast"/>
        <w:jc w:val="both"/>
        <w:rPr>
          <w:rFonts w:ascii="Verdana" w:hAnsi="Verdana"/>
          <w:b/>
          <w:color w:val="000000" w:themeColor="text1"/>
          <w:sz w:val="20"/>
          <w:szCs w:val="20"/>
        </w:rPr>
      </w:pPr>
    </w:p>
    <w:p w14:paraId="1E0D8476" w14:textId="77777777" w:rsidR="0030311A" w:rsidRDefault="0030311A" w:rsidP="0030311A">
      <w:pPr>
        <w:spacing w:after="225" w:line="285" w:lineRule="atLeast"/>
        <w:jc w:val="both"/>
        <w:rPr>
          <w:rFonts w:ascii="Verdana" w:hAnsi="Verdana"/>
          <w:b/>
          <w:color w:val="000000" w:themeColor="text1"/>
          <w:sz w:val="20"/>
          <w:szCs w:val="20"/>
        </w:rPr>
      </w:pPr>
    </w:p>
    <w:sectPr w:rsidR="0030311A" w:rsidSect="00F67D97">
      <w:headerReference w:type="even" r:id="rId9"/>
      <w:headerReference w:type="default" r:id="rId10"/>
      <w:headerReference w:type="firs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17C66" w14:textId="77777777" w:rsidR="009761C7" w:rsidRDefault="009761C7">
      <w:r>
        <w:separator/>
      </w:r>
    </w:p>
  </w:endnote>
  <w:endnote w:type="continuationSeparator" w:id="0">
    <w:p w14:paraId="211E025D" w14:textId="77777777" w:rsidR="009761C7" w:rsidRDefault="0097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5">
    <w:altName w:val="Calibri"/>
    <w:charset w:val="00"/>
    <w:family w:val="roman"/>
    <w:pitch w:val="variable"/>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A35B0" w14:textId="77777777" w:rsidR="009761C7" w:rsidRDefault="009761C7">
      <w:r>
        <w:separator/>
      </w:r>
    </w:p>
  </w:footnote>
  <w:footnote w:type="continuationSeparator" w:id="0">
    <w:p w14:paraId="11998B4A" w14:textId="77777777" w:rsidR="009761C7" w:rsidRDefault="0097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3B70" w14:textId="77777777" w:rsidR="008F5FB5" w:rsidRDefault="00DF43C0">
    <w:pPr>
      <w:pStyle w:val="Nagwek"/>
    </w:pPr>
    <w:r>
      <w:rPr>
        <w:noProof/>
      </w:rPr>
      <w:pict w14:anchorId="28108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9.2pt;height:816.6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07D4" w14:textId="10BB060F" w:rsidR="00367DCC" w:rsidRDefault="00367DCC" w:rsidP="00367DCC">
    <w:pPr>
      <w:pStyle w:val="Nagwek"/>
      <w:tabs>
        <w:tab w:val="clear" w:pos="4703"/>
        <w:tab w:val="clear" w:pos="9406"/>
        <w:tab w:val="left" w:pos="3552"/>
      </w:tabs>
      <w:ind w:right="-283"/>
      <w:jc w:val="right"/>
    </w:pPr>
    <w:r>
      <w:t>INFORMACJA PRASOWA</w:t>
    </w:r>
  </w:p>
  <w:p w14:paraId="3A5A24E9" w14:textId="77777777" w:rsidR="00367DCC" w:rsidRDefault="00367DCC" w:rsidP="00367DCC">
    <w:pPr>
      <w:pStyle w:val="Nagwek"/>
      <w:tabs>
        <w:tab w:val="clear" w:pos="4703"/>
        <w:tab w:val="clear" w:pos="9406"/>
        <w:tab w:val="left" w:pos="3552"/>
      </w:tabs>
      <w:ind w:right="-283"/>
      <w:jc w:val="right"/>
    </w:pPr>
    <w:r>
      <w:t xml:space="preserve">PRESS RELEASE </w:t>
    </w:r>
  </w:p>
  <w:p w14:paraId="2F46D0C4" w14:textId="77777777" w:rsidR="008F5FB5" w:rsidRDefault="008F5FB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7777E" w14:textId="77777777" w:rsidR="008F5FB5" w:rsidRDefault="00DF43C0">
    <w:pPr>
      <w:pStyle w:val="Nagwek"/>
    </w:pPr>
    <w:r>
      <w:rPr>
        <w:noProof/>
      </w:rPr>
      <w:pict w14:anchorId="58437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599.2pt;height:816.6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7A41638"/>
    <w:lvl w:ilvl="0">
      <w:start w:val="1"/>
      <w:numFmt w:val="bullet"/>
      <w:pStyle w:val="Listapunktowana"/>
      <w:lvlText w:val=""/>
      <w:lvlJc w:val="left"/>
      <w:pPr>
        <w:tabs>
          <w:tab w:val="num" w:pos="7501"/>
        </w:tabs>
        <w:ind w:left="7501" w:hanging="360"/>
      </w:pPr>
      <w:rPr>
        <w:rFonts w:ascii="Symbol" w:hAnsi="Symbol" w:hint="default"/>
      </w:rPr>
    </w:lvl>
  </w:abstractNum>
  <w:abstractNum w:abstractNumId="1" w15:restartNumberingAfterBreak="0">
    <w:nsid w:val="02E11552"/>
    <w:multiLevelType w:val="hybridMultilevel"/>
    <w:tmpl w:val="50A67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126763"/>
    <w:multiLevelType w:val="hybridMultilevel"/>
    <w:tmpl w:val="0E567EDE"/>
    <w:lvl w:ilvl="0" w:tplc="0415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924B5"/>
    <w:multiLevelType w:val="hybridMultilevel"/>
    <w:tmpl w:val="FDD6AE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6046243B"/>
    <w:multiLevelType w:val="hybridMultilevel"/>
    <w:tmpl w:val="517A0B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59437CD"/>
    <w:multiLevelType w:val="hybridMultilevel"/>
    <w:tmpl w:val="CAC21486"/>
    <w:lvl w:ilvl="0" w:tplc="AB80F63A">
      <w:start w:val="1"/>
      <w:numFmt w:val="decimal"/>
      <w:lvlText w:val="%1."/>
      <w:lvlJc w:val="left"/>
      <w:pPr>
        <w:ind w:left="720" w:hanging="360"/>
      </w:pPr>
      <w:rPr>
        <w:rFonts w:ascii="Calibri" w:eastAsia="Times New Roman" w:hAnsi="Calibri" w:cs="Times New Roman"/>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7F149DF"/>
    <w:multiLevelType w:val="hybridMultilevel"/>
    <w:tmpl w:val="0C04771C"/>
    <w:lvl w:ilvl="0" w:tplc="0988098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7D61913"/>
    <w:multiLevelType w:val="hybridMultilevel"/>
    <w:tmpl w:val="34027EE4"/>
    <w:lvl w:ilvl="0" w:tplc="72B4F6E6">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760"/>
    <w:rsid w:val="00006A06"/>
    <w:rsid w:val="000074DB"/>
    <w:rsid w:val="000113E3"/>
    <w:rsid w:val="00011AAF"/>
    <w:rsid w:val="00011B62"/>
    <w:rsid w:val="000132B0"/>
    <w:rsid w:val="00013AC4"/>
    <w:rsid w:val="0001582B"/>
    <w:rsid w:val="000168A8"/>
    <w:rsid w:val="00016A17"/>
    <w:rsid w:val="00017072"/>
    <w:rsid w:val="0002110B"/>
    <w:rsid w:val="00021450"/>
    <w:rsid w:val="000223BC"/>
    <w:rsid w:val="00024564"/>
    <w:rsid w:val="00024F8D"/>
    <w:rsid w:val="00026479"/>
    <w:rsid w:val="00026608"/>
    <w:rsid w:val="0002697F"/>
    <w:rsid w:val="00027110"/>
    <w:rsid w:val="000276EE"/>
    <w:rsid w:val="00027D05"/>
    <w:rsid w:val="00027DD3"/>
    <w:rsid w:val="00030C04"/>
    <w:rsid w:val="00030EE0"/>
    <w:rsid w:val="0003141C"/>
    <w:rsid w:val="00031512"/>
    <w:rsid w:val="0003367A"/>
    <w:rsid w:val="00035B01"/>
    <w:rsid w:val="00035B5F"/>
    <w:rsid w:val="0003665E"/>
    <w:rsid w:val="00037FB5"/>
    <w:rsid w:val="000401EC"/>
    <w:rsid w:val="00041A00"/>
    <w:rsid w:val="00041FBD"/>
    <w:rsid w:val="0004296B"/>
    <w:rsid w:val="0004442A"/>
    <w:rsid w:val="0004671B"/>
    <w:rsid w:val="00046973"/>
    <w:rsid w:val="000504D1"/>
    <w:rsid w:val="000513CA"/>
    <w:rsid w:val="000516E9"/>
    <w:rsid w:val="0005449C"/>
    <w:rsid w:val="00055567"/>
    <w:rsid w:val="00056414"/>
    <w:rsid w:val="00057A44"/>
    <w:rsid w:val="00061A20"/>
    <w:rsid w:val="00061D10"/>
    <w:rsid w:val="0006283E"/>
    <w:rsid w:val="00064606"/>
    <w:rsid w:val="00064AC1"/>
    <w:rsid w:val="000653E7"/>
    <w:rsid w:val="000654A1"/>
    <w:rsid w:val="00065574"/>
    <w:rsid w:val="0006600D"/>
    <w:rsid w:val="000676F1"/>
    <w:rsid w:val="00071DBC"/>
    <w:rsid w:val="00072300"/>
    <w:rsid w:val="0007283D"/>
    <w:rsid w:val="00072ADB"/>
    <w:rsid w:val="00072D0B"/>
    <w:rsid w:val="000745DF"/>
    <w:rsid w:val="00075191"/>
    <w:rsid w:val="00075F0E"/>
    <w:rsid w:val="00077959"/>
    <w:rsid w:val="00077AF4"/>
    <w:rsid w:val="00077C79"/>
    <w:rsid w:val="00080D34"/>
    <w:rsid w:val="000818C2"/>
    <w:rsid w:val="00081990"/>
    <w:rsid w:val="0008361D"/>
    <w:rsid w:val="00083BDB"/>
    <w:rsid w:val="00090740"/>
    <w:rsid w:val="00091BE1"/>
    <w:rsid w:val="000923E6"/>
    <w:rsid w:val="000926FC"/>
    <w:rsid w:val="000936EA"/>
    <w:rsid w:val="00093DD8"/>
    <w:rsid w:val="00096A8B"/>
    <w:rsid w:val="000972D0"/>
    <w:rsid w:val="00097F5C"/>
    <w:rsid w:val="000A0921"/>
    <w:rsid w:val="000A21C9"/>
    <w:rsid w:val="000A25E6"/>
    <w:rsid w:val="000A2B3F"/>
    <w:rsid w:val="000A417A"/>
    <w:rsid w:val="000A499D"/>
    <w:rsid w:val="000A7424"/>
    <w:rsid w:val="000B039A"/>
    <w:rsid w:val="000B0C09"/>
    <w:rsid w:val="000B1ACF"/>
    <w:rsid w:val="000B20E2"/>
    <w:rsid w:val="000B23A6"/>
    <w:rsid w:val="000B2D65"/>
    <w:rsid w:val="000B2E1C"/>
    <w:rsid w:val="000B461A"/>
    <w:rsid w:val="000B48A9"/>
    <w:rsid w:val="000B60CC"/>
    <w:rsid w:val="000C061A"/>
    <w:rsid w:val="000C1F67"/>
    <w:rsid w:val="000C2821"/>
    <w:rsid w:val="000C315C"/>
    <w:rsid w:val="000C3191"/>
    <w:rsid w:val="000C3B58"/>
    <w:rsid w:val="000C41FA"/>
    <w:rsid w:val="000C4D19"/>
    <w:rsid w:val="000C525F"/>
    <w:rsid w:val="000C5D60"/>
    <w:rsid w:val="000C5E20"/>
    <w:rsid w:val="000D0416"/>
    <w:rsid w:val="000D071A"/>
    <w:rsid w:val="000D0900"/>
    <w:rsid w:val="000D1F0C"/>
    <w:rsid w:val="000D1FC4"/>
    <w:rsid w:val="000D24E1"/>
    <w:rsid w:val="000D340B"/>
    <w:rsid w:val="000D3921"/>
    <w:rsid w:val="000D4EDC"/>
    <w:rsid w:val="000D544F"/>
    <w:rsid w:val="000D6492"/>
    <w:rsid w:val="000E1841"/>
    <w:rsid w:val="000E36DB"/>
    <w:rsid w:val="000E4943"/>
    <w:rsid w:val="000E5F30"/>
    <w:rsid w:val="000E6485"/>
    <w:rsid w:val="000E7C58"/>
    <w:rsid w:val="000F115A"/>
    <w:rsid w:val="000F123B"/>
    <w:rsid w:val="000F275B"/>
    <w:rsid w:val="000F30FD"/>
    <w:rsid w:val="000F3E04"/>
    <w:rsid w:val="000F3E95"/>
    <w:rsid w:val="000F4DF7"/>
    <w:rsid w:val="000F529E"/>
    <w:rsid w:val="000F599F"/>
    <w:rsid w:val="000F71B1"/>
    <w:rsid w:val="001000C9"/>
    <w:rsid w:val="00102DF7"/>
    <w:rsid w:val="00106320"/>
    <w:rsid w:val="00107121"/>
    <w:rsid w:val="00110CF9"/>
    <w:rsid w:val="001131FA"/>
    <w:rsid w:val="001136BC"/>
    <w:rsid w:val="00115540"/>
    <w:rsid w:val="00115DE9"/>
    <w:rsid w:val="001161B8"/>
    <w:rsid w:val="00116ADC"/>
    <w:rsid w:val="00117E6E"/>
    <w:rsid w:val="0012024A"/>
    <w:rsid w:val="0012255F"/>
    <w:rsid w:val="00122946"/>
    <w:rsid w:val="00123D36"/>
    <w:rsid w:val="00124F45"/>
    <w:rsid w:val="00125811"/>
    <w:rsid w:val="00126BB0"/>
    <w:rsid w:val="00130829"/>
    <w:rsid w:val="00130AA9"/>
    <w:rsid w:val="00131A06"/>
    <w:rsid w:val="001328A0"/>
    <w:rsid w:val="001351B5"/>
    <w:rsid w:val="00136084"/>
    <w:rsid w:val="00136315"/>
    <w:rsid w:val="00136D02"/>
    <w:rsid w:val="00137622"/>
    <w:rsid w:val="0014095E"/>
    <w:rsid w:val="00140F52"/>
    <w:rsid w:val="001410A9"/>
    <w:rsid w:val="001413F4"/>
    <w:rsid w:val="00141487"/>
    <w:rsid w:val="001421DE"/>
    <w:rsid w:val="00142444"/>
    <w:rsid w:val="001426AC"/>
    <w:rsid w:val="00143357"/>
    <w:rsid w:val="00144511"/>
    <w:rsid w:val="00144909"/>
    <w:rsid w:val="00145C89"/>
    <w:rsid w:val="00146448"/>
    <w:rsid w:val="00147684"/>
    <w:rsid w:val="0015027A"/>
    <w:rsid w:val="00150448"/>
    <w:rsid w:val="00151A77"/>
    <w:rsid w:val="001531E3"/>
    <w:rsid w:val="0015410E"/>
    <w:rsid w:val="00156384"/>
    <w:rsid w:val="0015711F"/>
    <w:rsid w:val="0015730C"/>
    <w:rsid w:val="001607B1"/>
    <w:rsid w:val="00160E45"/>
    <w:rsid w:val="00164181"/>
    <w:rsid w:val="00164B86"/>
    <w:rsid w:val="00164F56"/>
    <w:rsid w:val="0016503E"/>
    <w:rsid w:val="001654C5"/>
    <w:rsid w:val="00165D50"/>
    <w:rsid w:val="00166A04"/>
    <w:rsid w:val="00172A8D"/>
    <w:rsid w:val="00173125"/>
    <w:rsid w:val="001736A9"/>
    <w:rsid w:val="001755BC"/>
    <w:rsid w:val="00176637"/>
    <w:rsid w:val="00176695"/>
    <w:rsid w:val="00177497"/>
    <w:rsid w:val="00177BEC"/>
    <w:rsid w:val="001815C2"/>
    <w:rsid w:val="0018274A"/>
    <w:rsid w:val="00182A10"/>
    <w:rsid w:val="001837BD"/>
    <w:rsid w:val="001839D2"/>
    <w:rsid w:val="00184D15"/>
    <w:rsid w:val="001878CF"/>
    <w:rsid w:val="00190AB4"/>
    <w:rsid w:val="00191B35"/>
    <w:rsid w:val="0019428B"/>
    <w:rsid w:val="00195553"/>
    <w:rsid w:val="0019645E"/>
    <w:rsid w:val="001970D2"/>
    <w:rsid w:val="00197549"/>
    <w:rsid w:val="001A1E44"/>
    <w:rsid w:val="001A2DDF"/>
    <w:rsid w:val="001A3E1B"/>
    <w:rsid w:val="001A4238"/>
    <w:rsid w:val="001A4E6C"/>
    <w:rsid w:val="001A6F18"/>
    <w:rsid w:val="001B04E5"/>
    <w:rsid w:val="001B0D97"/>
    <w:rsid w:val="001B1CB3"/>
    <w:rsid w:val="001B2D6F"/>
    <w:rsid w:val="001B3121"/>
    <w:rsid w:val="001B5065"/>
    <w:rsid w:val="001B516A"/>
    <w:rsid w:val="001B5A16"/>
    <w:rsid w:val="001B636F"/>
    <w:rsid w:val="001B779B"/>
    <w:rsid w:val="001B7FFD"/>
    <w:rsid w:val="001C0BAE"/>
    <w:rsid w:val="001C125F"/>
    <w:rsid w:val="001C1A54"/>
    <w:rsid w:val="001C1C78"/>
    <w:rsid w:val="001C1D0B"/>
    <w:rsid w:val="001C57E5"/>
    <w:rsid w:val="001D0831"/>
    <w:rsid w:val="001D0A61"/>
    <w:rsid w:val="001D0D1D"/>
    <w:rsid w:val="001D2D1A"/>
    <w:rsid w:val="001D4397"/>
    <w:rsid w:val="001D5B2A"/>
    <w:rsid w:val="001D696F"/>
    <w:rsid w:val="001E04AB"/>
    <w:rsid w:val="001E2607"/>
    <w:rsid w:val="001E265F"/>
    <w:rsid w:val="001E3EF3"/>
    <w:rsid w:val="001E3FAB"/>
    <w:rsid w:val="001E4F92"/>
    <w:rsid w:val="001E6865"/>
    <w:rsid w:val="001E7758"/>
    <w:rsid w:val="001F00CD"/>
    <w:rsid w:val="001F076D"/>
    <w:rsid w:val="001F2450"/>
    <w:rsid w:val="001F2752"/>
    <w:rsid w:val="001F33E5"/>
    <w:rsid w:val="001F4B89"/>
    <w:rsid w:val="001F5126"/>
    <w:rsid w:val="001F68C7"/>
    <w:rsid w:val="001F74F7"/>
    <w:rsid w:val="001F7C3E"/>
    <w:rsid w:val="001F7CD2"/>
    <w:rsid w:val="00200A36"/>
    <w:rsid w:val="00201B3F"/>
    <w:rsid w:val="00202251"/>
    <w:rsid w:val="0020333F"/>
    <w:rsid w:val="00203728"/>
    <w:rsid w:val="002037FD"/>
    <w:rsid w:val="00203815"/>
    <w:rsid w:val="00204609"/>
    <w:rsid w:val="0020530F"/>
    <w:rsid w:val="0020584F"/>
    <w:rsid w:val="0020647A"/>
    <w:rsid w:val="00207AA7"/>
    <w:rsid w:val="00210646"/>
    <w:rsid w:val="00210FF3"/>
    <w:rsid w:val="0021273B"/>
    <w:rsid w:val="002133C7"/>
    <w:rsid w:val="00213D91"/>
    <w:rsid w:val="002145EA"/>
    <w:rsid w:val="00214935"/>
    <w:rsid w:val="00216585"/>
    <w:rsid w:val="002177E1"/>
    <w:rsid w:val="00221B6E"/>
    <w:rsid w:val="00223915"/>
    <w:rsid w:val="00223E8A"/>
    <w:rsid w:val="002243EF"/>
    <w:rsid w:val="00224662"/>
    <w:rsid w:val="002255C6"/>
    <w:rsid w:val="00225A77"/>
    <w:rsid w:val="00225CD4"/>
    <w:rsid w:val="00225EF8"/>
    <w:rsid w:val="00226799"/>
    <w:rsid w:val="002277A3"/>
    <w:rsid w:val="00230C77"/>
    <w:rsid w:val="002316D2"/>
    <w:rsid w:val="00231C1F"/>
    <w:rsid w:val="00231D60"/>
    <w:rsid w:val="00233CF2"/>
    <w:rsid w:val="002343E3"/>
    <w:rsid w:val="002345EE"/>
    <w:rsid w:val="00234DFB"/>
    <w:rsid w:val="002353CA"/>
    <w:rsid w:val="00235DC2"/>
    <w:rsid w:val="00237FDE"/>
    <w:rsid w:val="002400B6"/>
    <w:rsid w:val="002413F0"/>
    <w:rsid w:val="002419E3"/>
    <w:rsid w:val="00243032"/>
    <w:rsid w:val="00244FE6"/>
    <w:rsid w:val="00245015"/>
    <w:rsid w:val="0024575B"/>
    <w:rsid w:val="0024581B"/>
    <w:rsid w:val="00245D0B"/>
    <w:rsid w:val="00247057"/>
    <w:rsid w:val="00247BAE"/>
    <w:rsid w:val="0025067D"/>
    <w:rsid w:val="00251369"/>
    <w:rsid w:val="0025182B"/>
    <w:rsid w:val="002532E8"/>
    <w:rsid w:val="0025331F"/>
    <w:rsid w:val="00253845"/>
    <w:rsid w:val="002562FB"/>
    <w:rsid w:val="002569A2"/>
    <w:rsid w:val="00256DA1"/>
    <w:rsid w:val="002607C4"/>
    <w:rsid w:val="00260C16"/>
    <w:rsid w:val="00263CFE"/>
    <w:rsid w:val="0026480A"/>
    <w:rsid w:val="00264FD0"/>
    <w:rsid w:val="0026517D"/>
    <w:rsid w:val="00265BFB"/>
    <w:rsid w:val="00265E18"/>
    <w:rsid w:val="00266B4C"/>
    <w:rsid w:val="00271B78"/>
    <w:rsid w:val="002726C5"/>
    <w:rsid w:val="002727BB"/>
    <w:rsid w:val="00272DD1"/>
    <w:rsid w:val="00273EB4"/>
    <w:rsid w:val="00274430"/>
    <w:rsid w:val="00274C82"/>
    <w:rsid w:val="00275374"/>
    <w:rsid w:val="00275AB8"/>
    <w:rsid w:val="00275E9C"/>
    <w:rsid w:val="002775BF"/>
    <w:rsid w:val="002803E2"/>
    <w:rsid w:val="00281308"/>
    <w:rsid w:val="00283684"/>
    <w:rsid w:val="00283857"/>
    <w:rsid w:val="002838F8"/>
    <w:rsid w:val="00284A96"/>
    <w:rsid w:val="00285F16"/>
    <w:rsid w:val="00290B99"/>
    <w:rsid w:val="002917B1"/>
    <w:rsid w:val="00291A30"/>
    <w:rsid w:val="002926C5"/>
    <w:rsid w:val="00292CD1"/>
    <w:rsid w:val="00294534"/>
    <w:rsid w:val="00294F7B"/>
    <w:rsid w:val="00295E1D"/>
    <w:rsid w:val="00296D32"/>
    <w:rsid w:val="002A011E"/>
    <w:rsid w:val="002A0F55"/>
    <w:rsid w:val="002A1EA0"/>
    <w:rsid w:val="002A33CD"/>
    <w:rsid w:val="002A431E"/>
    <w:rsid w:val="002A437C"/>
    <w:rsid w:val="002A48DB"/>
    <w:rsid w:val="002A518F"/>
    <w:rsid w:val="002A5F12"/>
    <w:rsid w:val="002B0004"/>
    <w:rsid w:val="002B1404"/>
    <w:rsid w:val="002B1EE5"/>
    <w:rsid w:val="002B30E9"/>
    <w:rsid w:val="002B5041"/>
    <w:rsid w:val="002B511A"/>
    <w:rsid w:val="002B5F15"/>
    <w:rsid w:val="002B61BE"/>
    <w:rsid w:val="002B6868"/>
    <w:rsid w:val="002B779E"/>
    <w:rsid w:val="002B7D3C"/>
    <w:rsid w:val="002C06A4"/>
    <w:rsid w:val="002C0BED"/>
    <w:rsid w:val="002C1172"/>
    <w:rsid w:val="002C22CF"/>
    <w:rsid w:val="002C3D81"/>
    <w:rsid w:val="002C57CC"/>
    <w:rsid w:val="002C77C5"/>
    <w:rsid w:val="002C7C50"/>
    <w:rsid w:val="002D1607"/>
    <w:rsid w:val="002D25EA"/>
    <w:rsid w:val="002D3CF0"/>
    <w:rsid w:val="002D4182"/>
    <w:rsid w:val="002D487E"/>
    <w:rsid w:val="002D54CA"/>
    <w:rsid w:val="002D5AAC"/>
    <w:rsid w:val="002D5EA6"/>
    <w:rsid w:val="002E033B"/>
    <w:rsid w:val="002E0D2D"/>
    <w:rsid w:val="002E2A11"/>
    <w:rsid w:val="002E48E3"/>
    <w:rsid w:val="002E4CA9"/>
    <w:rsid w:val="002E4FC4"/>
    <w:rsid w:val="002E5912"/>
    <w:rsid w:val="002E5CEB"/>
    <w:rsid w:val="002E62F4"/>
    <w:rsid w:val="002E70F9"/>
    <w:rsid w:val="002F3108"/>
    <w:rsid w:val="002F35A4"/>
    <w:rsid w:val="002F39DE"/>
    <w:rsid w:val="002F3DBB"/>
    <w:rsid w:val="002F4AD1"/>
    <w:rsid w:val="002F4B0B"/>
    <w:rsid w:val="002F520E"/>
    <w:rsid w:val="002F5490"/>
    <w:rsid w:val="002F66F6"/>
    <w:rsid w:val="0030011E"/>
    <w:rsid w:val="00300697"/>
    <w:rsid w:val="003019EF"/>
    <w:rsid w:val="003024C3"/>
    <w:rsid w:val="00302A66"/>
    <w:rsid w:val="0030311A"/>
    <w:rsid w:val="003046D2"/>
    <w:rsid w:val="0030633D"/>
    <w:rsid w:val="0030659D"/>
    <w:rsid w:val="003108B5"/>
    <w:rsid w:val="003108E5"/>
    <w:rsid w:val="00310E69"/>
    <w:rsid w:val="00312E9A"/>
    <w:rsid w:val="003137D5"/>
    <w:rsid w:val="00315A8A"/>
    <w:rsid w:val="0031626C"/>
    <w:rsid w:val="00316B80"/>
    <w:rsid w:val="0031750B"/>
    <w:rsid w:val="003179EF"/>
    <w:rsid w:val="00317A70"/>
    <w:rsid w:val="00320DDA"/>
    <w:rsid w:val="00321781"/>
    <w:rsid w:val="00323802"/>
    <w:rsid w:val="00323A89"/>
    <w:rsid w:val="00324403"/>
    <w:rsid w:val="003260C8"/>
    <w:rsid w:val="00326F7F"/>
    <w:rsid w:val="00327A89"/>
    <w:rsid w:val="00327CD3"/>
    <w:rsid w:val="00327FE0"/>
    <w:rsid w:val="003300E9"/>
    <w:rsid w:val="00330249"/>
    <w:rsid w:val="00331520"/>
    <w:rsid w:val="00332DD7"/>
    <w:rsid w:val="0033433A"/>
    <w:rsid w:val="00335C0D"/>
    <w:rsid w:val="00335E77"/>
    <w:rsid w:val="00335FB3"/>
    <w:rsid w:val="00336D8C"/>
    <w:rsid w:val="00340F2B"/>
    <w:rsid w:val="003450B4"/>
    <w:rsid w:val="00345214"/>
    <w:rsid w:val="0034615C"/>
    <w:rsid w:val="003475FF"/>
    <w:rsid w:val="0034775E"/>
    <w:rsid w:val="003478A8"/>
    <w:rsid w:val="00350009"/>
    <w:rsid w:val="003506D4"/>
    <w:rsid w:val="00350D14"/>
    <w:rsid w:val="00352023"/>
    <w:rsid w:val="0035421B"/>
    <w:rsid w:val="003546AD"/>
    <w:rsid w:val="00354CBC"/>
    <w:rsid w:val="003559F5"/>
    <w:rsid w:val="00356153"/>
    <w:rsid w:val="003566E0"/>
    <w:rsid w:val="00357947"/>
    <w:rsid w:val="0036131A"/>
    <w:rsid w:val="003619F4"/>
    <w:rsid w:val="00361F13"/>
    <w:rsid w:val="00362A15"/>
    <w:rsid w:val="00362F13"/>
    <w:rsid w:val="00363844"/>
    <w:rsid w:val="00363C2D"/>
    <w:rsid w:val="00365CB7"/>
    <w:rsid w:val="003660D7"/>
    <w:rsid w:val="0036657A"/>
    <w:rsid w:val="00367C63"/>
    <w:rsid w:val="00367DCC"/>
    <w:rsid w:val="00371E45"/>
    <w:rsid w:val="00372408"/>
    <w:rsid w:val="00372900"/>
    <w:rsid w:val="00374351"/>
    <w:rsid w:val="00374718"/>
    <w:rsid w:val="00375143"/>
    <w:rsid w:val="00376421"/>
    <w:rsid w:val="00376992"/>
    <w:rsid w:val="0038086E"/>
    <w:rsid w:val="0038092C"/>
    <w:rsid w:val="003832C0"/>
    <w:rsid w:val="0038447A"/>
    <w:rsid w:val="00384F63"/>
    <w:rsid w:val="00385C0A"/>
    <w:rsid w:val="00385F6E"/>
    <w:rsid w:val="00385F7E"/>
    <w:rsid w:val="003911B4"/>
    <w:rsid w:val="003913D3"/>
    <w:rsid w:val="00391717"/>
    <w:rsid w:val="00391EC6"/>
    <w:rsid w:val="00391F0B"/>
    <w:rsid w:val="00395360"/>
    <w:rsid w:val="003953ED"/>
    <w:rsid w:val="003961E3"/>
    <w:rsid w:val="00397DD2"/>
    <w:rsid w:val="003A1055"/>
    <w:rsid w:val="003A10B9"/>
    <w:rsid w:val="003A1E46"/>
    <w:rsid w:val="003A2088"/>
    <w:rsid w:val="003A2BDA"/>
    <w:rsid w:val="003A4918"/>
    <w:rsid w:val="003A4FDC"/>
    <w:rsid w:val="003A55E4"/>
    <w:rsid w:val="003A5819"/>
    <w:rsid w:val="003A588F"/>
    <w:rsid w:val="003B1FF1"/>
    <w:rsid w:val="003B26E7"/>
    <w:rsid w:val="003B2760"/>
    <w:rsid w:val="003B28FF"/>
    <w:rsid w:val="003B32EA"/>
    <w:rsid w:val="003B5F4C"/>
    <w:rsid w:val="003B65B4"/>
    <w:rsid w:val="003B720A"/>
    <w:rsid w:val="003B79A1"/>
    <w:rsid w:val="003B7A11"/>
    <w:rsid w:val="003B7AFB"/>
    <w:rsid w:val="003C1427"/>
    <w:rsid w:val="003C2D3C"/>
    <w:rsid w:val="003C2DED"/>
    <w:rsid w:val="003C3041"/>
    <w:rsid w:val="003C3530"/>
    <w:rsid w:val="003C4CCD"/>
    <w:rsid w:val="003C5D86"/>
    <w:rsid w:val="003C7072"/>
    <w:rsid w:val="003C73C9"/>
    <w:rsid w:val="003C78DA"/>
    <w:rsid w:val="003C7E5B"/>
    <w:rsid w:val="003D1726"/>
    <w:rsid w:val="003D1D1F"/>
    <w:rsid w:val="003D3C52"/>
    <w:rsid w:val="003D53DA"/>
    <w:rsid w:val="003D5A2A"/>
    <w:rsid w:val="003D5CC4"/>
    <w:rsid w:val="003D6BF6"/>
    <w:rsid w:val="003D6F64"/>
    <w:rsid w:val="003D71CB"/>
    <w:rsid w:val="003D72D3"/>
    <w:rsid w:val="003D73A0"/>
    <w:rsid w:val="003D7BCE"/>
    <w:rsid w:val="003E0B51"/>
    <w:rsid w:val="003E0FEE"/>
    <w:rsid w:val="003E1538"/>
    <w:rsid w:val="003E2683"/>
    <w:rsid w:val="003E33F1"/>
    <w:rsid w:val="003E59DC"/>
    <w:rsid w:val="003E694E"/>
    <w:rsid w:val="003E6BF2"/>
    <w:rsid w:val="003E6C32"/>
    <w:rsid w:val="003E7154"/>
    <w:rsid w:val="003E7427"/>
    <w:rsid w:val="003F198E"/>
    <w:rsid w:val="003F3828"/>
    <w:rsid w:val="003F3E0D"/>
    <w:rsid w:val="003F42F5"/>
    <w:rsid w:val="003F499D"/>
    <w:rsid w:val="003F7F82"/>
    <w:rsid w:val="004003B0"/>
    <w:rsid w:val="00400B3E"/>
    <w:rsid w:val="00402210"/>
    <w:rsid w:val="00402440"/>
    <w:rsid w:val="0040392D"/>
    <w:rsid w:val="0040481E"/>
    <w:rsid w:val="00404B06"/>
    <w:rsid w:val="00406493"/>
    <w:rsid w:val="004064E3"/>
    <w:rsid w:val="004126AB"/>
    <w:rsid w:val="0041282D"/>
    <w:rsid w:val="00412F39"/>
    <w:rsid w:val="004134C4"/>
    <w:rsid w:val="004135E3"/>
    <w:rsid w:val="0041360F"/>
    <w:rsid w:val="004144AA"/>
    <w:rsid w:val="0041498B"/>
    <w:rsid w:val="00415169"/>
    <w:rsid w:val="00415439"/>
    <w:rsid w:val="0041568C"/>
    <w:rsid w:val="00417172"/>
    <w:rsid w:val="0042019A"/>
    <w:rsid w:val="004207B6"/>
    <w:rsid w:val="00422469"/>
    <w:rsid w:val="0042473E"/>
    <w:rsid w:val="00424DD5"/>
    <w:rsid w:val="00425C0B"/>
    <w:rsid w:val="00427370"/>
    <w:rsid w:val="00427D9D"/>
    <w:rsid w:val="00430026"/>
    <w:rsid w:val="004301E7"/>
    <w:rsid w:val="00430DCD"/>
    <w:rsid w:val="00431070"/>
    <w:rsid w:val="004318C1"/>
    <w:rsid w:val="004329CC"/>
    <w:rsid w:val="004329E2"/>
    <w:rsid w:val="004334FF"/>
    <w:rsid w:val="00433612"/>
    <w:rsid w:val="00433A95"/>
    <w:rsid w:val="00434465"/>
    <w:rsid w:val="00434545"/>
    <w:rsid w:val="004345EA"/>
    <w:rsid w:val="0043558F"/>
    <w:rsid w:val="00435629"/>
    <w:rsid w:val="00437F6A"/>
    <w:rsid w:val="0044030A"/>
    <w:rsid w:val="004404BB"/>
    <w:rsid w:val="0044075E"/>
    <w:rsid w:val="0044201C"/>
    <w:rsid w:val="004421BC"/>
    <w:rsid w:val="00442CEE"/>
    <w:rsid w:val="0044317E"/>
    <w:rsid w:val="004447E8"/>
    <w:rsid w:val="00445093"/>
    <w:rsid w:val="00446C97"/>
    <w:rsid w:val="00447880"/>
    <w:rsid w:val="00450D6A"/>
    <w:rsid w:val="00450DDF"/>
    <w:rsid w:val="004530DC"/>
    <w:rsid w:val="004549FA"/>
    <w:rsid w:val="00455247"/>
    <w:rsid w:val="00457FEE"/>
    <w:rsid w:val="0046115D"/>
    <w:rsid w:val="0046115E"/>
    <w:rsid w:val="004612EF"/>
    <w:rsid w:val="004616D6"/>
    <w:rsid w:val="00463432"/>
    <w:rsid w:val="00463A26"/>
    <w:rsid w:val="00464070"/>
    <w:rsid w:val="00465328"/>
    <w:rsid w:val="00470362"/>
    <w:rsid w:val="00470D28"/>
    <w:rsid w:val="00470DD3"/>
    <w:rsid w:val="004732F5"/>
    <w:rsid w:val="004742EC"/>
    <w:rsid w:val="004745F4"/>
    <w:rsid w:val="0047470F"/>
    <w:rsid w:val="004749B7"/>
    <w:rsid w:val="00474BB5"/>
    <w:rsid w:val="00475C76"/>
    <w:rsid w:val="0047748B"/>
    <w:rsid w:val="0047794D"/>
    <w:rsid w:val="0048225E"/>
    <w:rsid w:val="004832BA"/>
    <w:rsid w:val="00483A7E"/>
    <w:rsid w:val="00483E1B"/>
    <w:rsid w:val="00484D8A"/>
    <w:rsid w:val="0048623D"/>
    <w:rsid w:val="0048793D"/>
    <w:rsid w:val="00487BC0"/>
    <w:rsid w:val="00491D78"/>
    <w:rsid w:val="00493CA2"/>
    <w:rsid w:val="0049612C"/>
    <w:rsid w:val="0049682C"/>
    <w:rsid w:val="00497686"/>
    <w:rsid w:val="004A0E20"/>
    <w:rsid w:val="004A14FB"/>
    <w:rsid w:val="004A2E40"/>
    <w:rsid w:val="004A39C5"/>
    <w:rsid w:val="004A50D6"/>
    <w:rsid w:val="004A5950"/>
    <w:rsid w:val="004A7FC9"/>
    <w:rsid w:val="004B1EC2"/>
    <w:rsid w:val="004B2006"/>
    <w:rsid w:val="004B3E17"/>
    <w:rsid w:val="004B3F1D"/>
    <w:rsid w:val="004B420B"/>
    <w:rsid w:val="004B4261"/>
    <w:rsid w:val="004B7823"/>
    <w:rsid w:val="004B7D0B"/>
    <w:rsid w:val="004C1556"/>
    <w:rsid w:val="004C1862"/>
    <w:rsid w:val="004C1B3D"/>
    <w:rsid w:val="004C23AC"/>
    <w:rsid w:val="004C23E7"/>
    <w:rsid w:val="004C26F1"/>
    <w:rsid w:val="004C3315"/>
    <w:rsid w:val="004C3EEF"/>
    <w:rsid w:val="004C4020"/>
    <w:rsid w:val="004C6FC4"/>
    <w:rsid w:val="004C791D"/>
    <w:rsid w:val="004C7A5E"/>
    <w:rsid w:val="004C7CEF"/>
    <w:rsid w:val="004D0574"/>
    <w:rsid w:val="004D11C3"/>
    <w:rsid w:val="004D1B3D"/>
    <w:rsid w:val="004D25C5"/>
    <w:rsid w:val="004D31B1"/>
    <w:rsid w:val="004D3780"/>
    <w:rsid w:val="004D4B9D"/>
    <w:rsid w:val="004D551E"/>
    <w:rsid w:val="004D61F3"/>
    <w:rsid w:val="004D6AF4"/>
    <w:rsid w:val="004E018D"/>
    <w:rsid w:val="004E09B5"/>
    <w:rsid w:val="004E1A68"/>
    <w:rsid w:val="004E455E"/>
    <w:rsid w:val="004E4677"/>
    <w:rsid w:val="004E515C"/>
    <w:rsid w:val="004E51CE"/>
    <w:rsid w:val="004E5985"/>
    <w:rsid w:val="004E63CB"/>
    <w:rsid w:val="004E7819"/>
    <w:rsid w:val="004F0A72"/>
    <w:rsid w:val="004F1CBC"/>
    <w:rsid w:val="004F4DC5"/>
    <w:rsid w:val="004F52C0"/>
    <w:rsid w:val="004F59A5"/>
    <w:rsid w:val="004F612D"/>
    <w:rsid w:val="004F6A38"/>
    <w:rsid w:val="004F79FD"/>
    <w:rsid w:val="004F7DD7"/>
    <w:rsid w:val="004F7E9F"/>
    <w:rsid w:val="00501CC6"/>
    <w:rsid w:val="00502217"/>
    <w:rsid w:val="0050257B"/>
    <w:rsid w:val="0050342B"/>
    <w:rsid w:val="00503918"/>
    <w:rsid w:val="00504775"/>
    <w:rsid w:val="00504B48"/>
    <w:rsid w:val="0050666B"/>
    <w:rsid w:val="00506CDA"/>
    <w:rsid w:val="00507355"/>
    <w:rsid w:val="005079DE"/>
    <w:rsid w:val="00507FE7"/>
    <w:rsid w:val="005132CB"/>
    <w:rsid w:val="005139BE"/>
    <w:rsid w:val="0051450A"/>
    <w:rsid w:val="00515A9C"/>
    <w:rsid w:val="00515FFC"/>
    <w:rsid w:val="0051787F"/>
    <w:rsid w:val="005179F4"/>
    <w:rsid w:val="0052028C"/>
    <w:rsid w:val="00521020"/>
    <w:rsid w:val="00521117"/>
    <w:rsid w:val="005214C6"/>
    <w:rsid w:val="00523115"/>
    <w:rsid w:val="00523239"/>
    <w:rsid w:val="0052502A"/>
    <w:rsid w:val="005257C4"/>
    <w:rsid w:val="00527D78"/>
    <w:rsid w:val="00530B8F"/>
    <w:rsid w:val="00531B40"/>
    <w:rsid w:val="0053204F"/>
    <w:rsid w:val="00533AC8"/>
    <w:rsid w:val="00534D28"/>
    <w:rsid w:val="00534D50"/>
    <w:rsid w:val="00535449"/>
    <w:rsid w:val="005403CF"/>
    <w:rsid w:val="0054348A"/>
    <w:rsid w:val="005435D5"/>
    <w:rsid w:val="00545630"/>
    <w:rsid w:val="00545A9D"/>
    <w:rsid w:val="00546F05"/>
    <w:rsid w:val="005476BB"/>
    <w:rsid w:val="005515A4"/>
    <w:rsid w:val="00551B06"/>
    <w:rsid w:val="00552C90"/>
    <w:rsid w:val="00553271"/>
    <w:rsid w:val="005536A7"/>
    <w:rsid w:val="00553D5C"/>
    <w:rsid w:val="00555C9B"/>
    <w:rsid w:val="005568EF"/>
    <w:rsid w:val="00556DAD"/>
    <w:rsid w:val="0055739F"/>
    <w:rsid w:val="00557557"/>
    <w:rsid w:val="005603C3"/>
    <w:rsid w:val="005615EC"/>
    <w:rsid w:val="0056182E"/>
    <w:rsid w:val="00561F18"/>
    <w:rsid w:val="00562659"/>
    <w:rsid w:val="00562EB9"/>
    <w:rsid w:val="005637EE"/>
    <w:rsid w:val="00564626"/>
    <w:rsid w:val="00566846"/>
    <w:rsid w:val="00566A9E"/>
    <w:rsid w:val="00566FED"/>
    <w:rsid w:val="0057042C"/>
    <w:rsid w:val="0057071B"/>
    <w:rsid w:val="00570A1B"/>
    <w:rsid w:val="00571CA7"/>
    <w:rsid w:val="00571E7D"/>
    <w:rsid w:val="00572BD6"/>
    <w:rsid w:val="005738D1"/>
    <w:rsid w:val="00573F44"/>
    <w:rsid w:val="0057548C"/>
    <w:rsid w:val="00575D98"/>
    <w:rsid w:val="0057733F"/>
    <w:rsid w:val="005800E4"/>
    <w:rsid w:val="00583CD6"/>
    <w:rsid w:val="00585554"/>
    <w:rsid w:val="00585BD0"/>
    <w:rsid w:val="0058678F"/>
    <w:rsid w:val="0058749B"/>
    <w:rsid w:val="005874C9"/>
    <w:rsid w:val="00587BF7"/>
    <w:rsid w:val="00590891"/>
    <w:rsid w:val="0059126A"/>
    <w:rsid w:val="00591329"/>
    <w:rsid w:val="00591DAE"/>
    <w:rsid w:val="00592544"/>
    <w:rsid w:val="005928E2"/>
    <w:rsid w:val="0059482A"/>
    <w:rsid w:val="005956F4"/>
    <w:rsid w:val="00595C29"/>
    <w:rsid w:val="0059661A"/>
    <w:rsid w:val="00597B04"/>
    <w:rsid w:val="00597B1E"/>
    <w:rsid w:val="00597BFB"/>
    <w:rsid w:val="00597D78"/>
    <w:rsid w:val="005A0A4C"/>
    <w:rsid w:val="005A160E"/>
    <w:rsid w:val="005A19FB"/>
    <w:rsid w:val="005A1E3C"/>
    <w:rsid w:val="005A2776"/>
    <w:rsid w:val="005A3E44"/>
    <w:rsid w:val="005A3F38"/>
    <w:rsid w:val="005A4BEC"/>
    <w:rsid w:val="005A50FD"/>
    <w:rsid w:val="005A6B15"/>
    <w:rsid w:val="005A7A83"/>
    <w:rsid w:val="005B017B"/>
    <w:rsid w:val="005B07F7"/>
    <w:rsid w:val="005B0BCC"/>
    <w:rsid w:val="005B1D26"/>
    <w:rsid w:val="005B2AF1"/>
    <w:rsid w:val="005B3CD3"/>
    <w:rsid w:val="005B3EDE"/>
    <w:rsid w:val="005B5697"/>
    <w:rsid w:val="005B570D"/>
    <w:rsid w:val="005B7478"/>
    <w:rsid w:val="005C0DCF"/>
    <w:rsid w:val="005C167E"/>
    <w:rsid w:val="005C184D"/>
    <w:rsid w:val="005C2487"/>
    <w:rsid w:val="005C43EC"/>
    <w:rsid w:val="005C4BCD"/>
    <w:rsid w:val="005C4D38"/>
    <w:rsid w:val="005C556A"/>
    <w:rsid w:val="005C69A3"/>
    <w:rsid w:val="005C70C3"/>
    <w:rsid w:val="005C7AE3"/>
    <w:rsid w:val="005D08D7"/>
    <w:rsid w:val="005D0AC7"/>
    <w:rsid w:val="005D0DB8"/>
    <w:rsid w:val="005D142C"/>
    <w:rsid w:val="005D2B61"/>
    <w:rsid w:val="005D3AE5"/>
    <w:rsid w:val="005D42E5"/>
    <w:rsid w:val="005D5502"/>
    <w:rsid w:val="005D749A"/>
    <w:rsid w:val="005E112A"/>
    <w:rsid w:val="005E17AE"/>
    <w:rsid w:val="005E18D8"/>
    <w:rsid w:val="005E1F21"/>
    <w:rsid w:val="005E3069"/>
    <w:rsid w:val="005E40FA"/>
    <w:rsid w:val="005E44FC"/>
    <w:rsid w:val="005E5090"/>
    <w:rsid w:val="005E5179"/>
    <w:rsid w:val="005E5EC1"/>
    <w:rsid w:val="005F1D4F"/>
    <w:rsid w:val="005F22A4"/>
    <w:rsid w:val="005F29CB"/>
    <w:rsid w:val="005F386C"/>
    <w:rsid w:val="005F498B"/>
    <w:rsid w:val="005F4A5E"/>
    <w:rsid w:val="005F4C41"/>
    <w:rsid w:val="005F4D0E"/>
    <w:rsid w:val="005F5202"/>
    <w:rsid w:val="005F5F21"/>
    <w:rsid w:val="005F665E"/>
    <w:rsid w:val="005F7206"/>
    <w:rsid w:val="00601EBF"/>
    <w:rsid w:val="00604321"/>
    <w:rsid w:val="006052DB"/>
    <w:rsid w:val="006056D1"/>
    <w:rsid w:val="00606A68"/>
    <w:rsid w:val="00606A73"/>
    <w:rsid w:val="0060792A"/>
    <w:rsid w:val="00611DE2"/>
    <w:rsid w:val="00612181"/>
    <w:rsid w:val="006123EF"/>
    <w:rsid w:val="006124EE"/>
    <w:rsid w:val="006125C0"/>
    <w:rsid w:val="006129E4"/>
    <w:rsid w:val="006159D4"/>
    <w:rsid w:val="00615A8F"/>
    <w:rsid w:val="00615BD2"/>
    <w:rsid w:val="0061636D"/>
    <w:rsid w:val="006170E5"/>
    <w:rsid w:val="00617B9E"/>
    <w:rsid w:val="00617C77"/>
    <w:rsid w:val="006201AD"/>
    <w:rsid w:val="0062030A"/>
    <w:rsid w:val="006206BF"/>
    <w:rsid w:val="00620E76"/>
    <w:rsid w:val="0062120C"/>
    <w:rsid w:val="00621505"/>
    <w:rsid w:val="00621DA6"/>
    <w:rsid w:val="00622483"/>
    <w:rsid w:val="00624412"/>
    <w:rsid w:val="0062598F"/>
    <w:rsid w:val="006259D0"/>
    <w:rsid w:val="00625F8B"/>
    <w:rsid w:val="006262DE"/>
    <w:rsid w:val="00636D36"/>
    <w:rsid w:val="00637156"/>
    <w:rsid w:val="0064000D"/>
    <w:rsid w:val="00641479"/>
    <w:rsid w:val="006419E8"/>
    <w:rsid w:val="0064251D"/>
    <w:rsid w:val="00643394"/>
    <w:rsid w:val="00643513"/>
    <w:rsid w:val="00643E97"/>
    <w:rsid w:val="00644A1E"/>
    <w:rsid w:val="0064561F"/>
    <w:rsid w:val="00645B67"/>
    <w:rsid w:val="0064699A"/>
    <w:rsid w:val="0064758F"/>
    <w:rsid w:val="00647DAE"/>
    <w:rsid w:val="006503C4"/>
    <w:rsid w:val="006506DC"/>
    <w:rsid w:val="00650C5D"/>
    <w:rsid w:val="00651074"/>
    <w:rsid w:val="00651852"/>
    <w:rsid w:val="00651994"/>
    <w:rsid w:val="006541F2"/>
    <w:rsid w:val="00655509"/>
    <w:rsid w:val="00655FE3"/>
    <w:rsid w:val="0065698A"/>
    <w:rsid w:val="0065709F"/>
    <w:rsid w:val="006575DC"/>
    <w:rsid w:val="00657BAE"/>
    <w:rsid w:val="00660019"/>
    <w:rsid w:val="00660112"/>
    <w:rsid w:val="006605A7"/>
    <w:rsid w:val="00660CD5"/>
    <w:rsid w:val="006628EB"/>
    <w:rsid w:val="006636F7"/>
    <w:rsid w:val="0066547A"/>
    <w:rsid w:val="00665AD2"/>
    <w:rsid w:val="00666DEA"/>
    <w:rsid w:val="00667028"/>
    <w:rsid w:val="00667936"/>
    <w:rsid w:val="00667DE2"/>
    <w:rsid w:val="00670A03"/>
    <w:rsid w:val="0067124F"/>
    <w:rsid w:val="00675197"/>
    <w:rsid w:val="006754C1"/>
    <w:rsid w:val="00675EA6"/>
    <w:rsid w:val="0068108C"/>
    <w:rsid w:val="00681B03"/>
    <w:rsid w:val="006832B2"/>
    <w:rsid w:val="006848E4"/>
    <w:rsid w:val="00684A76"/>
    <w:rsid w:val="006852B1"/>
    <w:rsid w:val="00685316"/>
    <w:rsid w:val="0068542E"/>
    <w:rsid w:val="00686B05"/>
    <w:rsid w:val="006870EF"/>
    <w:rsid w:val="00687ECA"/>
    <w:rsid w:val="0069089D"/>
    <w:rsid w:val="00691651"/>
    <w:rsid w:val="00692B24"/>
    <w:rsid w:val="00693179"/>
    <w:rsid w:val="00694525"/>
    <w:rsid w:val="00694CD8"/>
    <w:rsid w:val="00696653"/>
    <w:rsid w:val="006A2894"/>
    <w:rsid w:val="006A3541"/>
    <w:rsid w:val="006A3783"/>
    <w:rsid w:val="006A3CA8"/>
    <w:rsid w:val="006A3FFD"/>
    <w:rsid w:val="006A42D1"/>
    <w:rsid w:val="006A43C5"/>
    <w:rsid w:val="006A4CC0"/>
    <w:rsid w:val="006A5E2F"/>
    <w:rsid w:val="006B0E64"/>
    <w:rsid w:val="006B10CB"/>
    <w:rsid w:val="006B10DB"/>
    <w:rsid w:val="006B1749"/>
    <w:rsid w:val="006B18C5"/>
    <w:rsid w:val="006B3955"/>
    <w:rsid w:val="006B4048"/>
    <w:rsid w:val="006B42F9"/>
    <w:rsid w:val="006B5316"/>
    <w:rsid w:val="006B61AA"/>
    <w:rsid w:val="006B7685"/>
    <w:rsid w:val="006B7F3A"/>
    <w:rsid w:val="006C282D"/>
    <w:rsid w:val="006C30A3"/>
    <w:rsid w:val="006C39EF"/>
    <w:rsid w:val="006D24CF"/>
    <w:rsid w:val="006D339C"/>
    <w:rsid w:val="006D3906"/>
    <w:rsid w:val="006D422E"/>
    <w:rsid w:val="006D4718"/>
    <w:rsid w:val="006D5938"/>
    <w:rsid w:val="006D6D61"/>
    <w:rsid w:val="006D7A4B"/>
    <w:rsid w:val="006D7E23"/>
    <w:rsid w:val="006E0205"/>
    <w:rsid w:val="006E03B6"/>
    <w:rsid w:val="006E0903"/>
    <w:rsid w:val="006E0F7D"/>
    <w:rsid w:val="006E2758"/>
    <w:rsid w:val="006E27F2"/>
    <w:rsid w:val="006E436F"/>
    <w:rsid w:val="006E4ECB"/>
    <w:rsid w:val="006E5CC1"/>
    <w:rsid w:val="006F0340"/>
    <w:rsid w:val="006F21EB"/>
    <w:rsid w:val="006F4195"/>
    <w:rsid w:val="006F4AAC"/>
    <w:rsid w:val="006F5C5D"/>
    <w:rsid w:val="006F5E09"/>
    <w:rsid w:val="006F6F1D"/>
    <w:rsid w:val="006F74D6"/>
    <w:rsid w:val="00702065"/>
    <w:rsid w:val="007020CE"/>
    <w:rsid w:val="00702CFF"/>
    <w:rsid w:val="00703727"/>
    <w:rsid w:val="00705BBC"/>
    <w:rsid w:val="0070601F"/>
    <w:rsid w:val="0071003D"/>
    <w:rsid w:val="0071083F"/>
    <w:rsid w:val="00711146"/>
    <w:rsid w:val="007112F7"/>
    <w:rsid w:val="0071156A"/>
    <w:rsid w:val="00711574"/>
    <w:rsid w:val="007134B6"/>
    <w:rsid w:val="00713A1D"/>
    <w:rsid w:val="00714DD2"/>
    <w:rsid w:val="0071535E"/>
    <w:rsid w:val="00715736"/>
    <w:rsid w:val="00715EF3"/>
    <w:rsid w:val="00717737"/>
    <w:rsid w:val="007179FC"/>
    <w:rsid w:val="00717DEA"/>
    <w:rsid w:val="00720D6A"/>
    <w:rsid w:val="0072587A"/>
    <w:rsid w:val="00726D99"/>
    <w:rsid w:val="007274C7"/>
    <w:rsid w:val="00731ADE"/>
    <w:rsid w:val="007327BF"/>
    <w:rsid w:val="007343E6"/>
    <w:rsid w:val="00734C01"/>
    <w:rsid w:val="007355A7"/>
    <w:rsid w:val="00736504"/>
    <w:rsid w:val="007402A0"/>
    <w:rsid w:val="007413D2"/>
    <w:rsid w:val="007416AF"/>
    <w:rsid w:val="00741EC8"/>
    <w:rsid w:val="00743367"/>
    <w:rsid w:val="00743823"/>
    <w:rsid w:val="00743E15"/>
    <w:rsid w:val="007445D3"/>
    <w:rsid w:val="00744B8D"/>
    <w:rsid w:val="0074502C"/>
    <w:rsid w:val="00745FAF"/>
    <w:rsid w:val="00750161"/>
    <w:rsid w:val="00750B10"/>
    <w:rsid w:val="00750E14"/>
    <w:rsid w:val="00751841"/>
    <w:rsid w:val="007519FA"/>
    <w:rsid w:val="00751A63"/>
    <w:rsid w:val="0075212F"/>
    <w:rsid w:val="00752601"/>
    <w:rsid w:val="00752BAE"/>
    <w:rsid w:val="00753311"/>
    <w:rsid w:val="00753EBD"/>
    <w:rsid w:val="007542C3"/>
    <w:rsid w:val="00754741"/>
    <w:rsid w:val="007556F7"/>
    <w:rsid w:val="00756DD6"/>
    <w:rsid w:val="00757549"/>
    <w:rsid w:val="0076058E"/>
    <w:rsid w:val="00760B49"/>
    <w:rsid w:val="007629BA"/>
    <w:rsid w:val="007632F6"/>
    <w:rsid w:val="0076379D"/>
    <w:rsid w:val="00765D23"/>
    <w:rsid w:val="007670C8"/>
    <w:rsid w:val="00770D90"/>
    <w:rsid w:val="007714BA"/>
    <w:rsid w:val="00771DC7"/>
    <w:rsid w:val="007722FE"/>
    <w:rsid w:val="0077278B"/>
    <w:rsid w:val="00773857"/>
    <w:rsid w:val="00774972"/>
    <w:rsid w:val="00774D1B"/>
    <w:rsid w:val="007750E1"/>
    <w:rsid w:val="00776C68"/>
    <w:rsid w:val="007771A2"/>
    <w:rsid w:val="00777449"/>
    <w:rsid w:val="00781277"/>
    <w:rsid w:val="00781498"/>
    <w:rsid w:val="007835EA"/>
    <w:rsid w:val="00783CA9"/>
    <w:rsid w:val="00784A14"/>
    <w:rsid w:val="007857BC"/>
    <w:rsid w:val="007867BE"/>
    <w:rsid w:val="00786E15"/>
    <w:rsid w:val="007872C1"/>
    <w:rsid w:val="00787E67"/>
    <w:rsid w:val="00791395"/>
    <w:rsid w:val="007913F3"/>
    <w:rsid w:val="007944EE"/>
    <w:rsid w:val="007952C0"/>
    <w:rsid w:val="007958DB"/>
    <w:rsid w:val="00795BDB"/>
    <w:rsid w:val="0079736F"/>
    <w:rsid w:val="00797DEC"/>
    <w:rsid w:val="00797E67"/>
    <w:rsid w:val="007A1704"/>
    <w:rsid w:val="007A2D54"/>
    <w:rsid w:val="007A2E68"/>
    <w:rsid w:val="007A7422"/>
    <w:rsid w:val="007A79F9"/>
    <w:rsid w:val="007B0065"/>
    <w:rsid w:val="007B0294"/>
    <w:rsid w:val="007B1A22"/>
    <w:rsid w:val="007B1EE0"/>
    <w:rsid w:val="007B216B"/>
    <w:rsid w:val="007B21BC"/>
    <w:rsid w:val="007B253F"/>
    <w:rsid w:val="007B29F0"/>
    <w:rsid w:val="007B399F"/>
    <w:rsid w:val="007B42C0"/>
    <w:rsid w:val="007B519A"/>
    <w:rsid w:val="007B59C7"/>
    <w:rsid w:val="007B6168"/>
    <w:rsid w:val="007B6515"/>
    <w:rsid w:val="007B7535"/>
    <w:rsid w:val="007C0203"/>
    <w:rsid w:val="007C1B26"/>
    <w:rsid w:val="007C1C31"/>
    <w:rsid w:val="007C4214"/>
    <w:rsid w:val="007C49B2"/>
    <w:rsid w:val="007C50DA"/>
    <w:rsid w:val="007C5D54"/>
    <w:rsid w:val="007C5FD3"/>
    <w:rsid w:val="007D059F"/>
    <w:rsid w:val="007D05EC"/>
    <w:rsid w:val="007D27BB"/>
    <w:rsid w:val="007D2931"/>
    <w:rsid w:val="007D3270"/>
    <w:rsid w:val="007D362E"/>
    <w:rsid w:val="007D4E35"/>
    <w:rsid w:val="007D552B"/>
    <w:rsid w:val="007D56EA"/>
    <w:rsid w:val="007D6959"/>
    <w:rsid w:val="007E0302"/>
    <w:rsid w:val="007E03BF"/>
    <w:rsid w:val="007E216F"/>
    <w:rsid w:val="007E21EE"/>
    <w:rsid w:val="007E3DA0"/>
    <w:rsid w:val="007E5B73"/>
    <w:rsid w:val="007E658C"/>
    <w:rsid w:val="007E6B7C"/>
    <w:rsid w:val="007E7409"/>
    <w:rsid w:val="007E7986"/>
    <w:rsid w:val="007E79C0"/>
    <w:rsid w:val="007E7BFD"/>
    <w:rsid w:val="007F0563"/>
    <w:rsid w:val="007F2172"/>
    <w:rsid w:val="007F27E4"/>
    <w:rsid w:val="007F2C27"/>
    <w:rsid w:val="007F2E64"/>
    <w:rsid w:val="007F4610"/>
    <w:rsid w:val="007F5513"/>
    <w:rsid w:val="007F7BED"/>
    <w:rsid w:val="00801058"/>
    <w:rsid w:val="00801258"/>
    <w:rsid w:val="008032E7"/>
    <w:rsid w:val="00803A1B"/>
    <w:rsid w:val="00805DB8"/>
    <w:rsid w:val="00805F53"/>
    <w:rsid w:val="00806313"/>
    <w:rsid w:val="00806520"/>
    <w:rsid w:val="0080656E"/>
    <w:rsid w:val="0081011C"/>
    <w:rsid w:val="00810431"/>
    <w:rsid w:val="00811246"/>
    <w:rsid w:val="008131D5"/>
    <w:rsid w:val="00813705"/>
    <w:rsid w:val="008138B1"/>
    <w:rsid w:val="00814F8D"/>
    <w:rsid w:val="0081552B"/>
    <w:rsid w:val="0081650C"/>
    <w:rsid w:val="00816999"/>
    <w:rsid w:val="008203FE"/>
    <w:rsid w:val="00820467"/>
    <w:rsid w:val="008215AE"/>
    <w:rsid w:val="00822197"/>
    <w:rsid w:val="00822DB5"/>
    <w:rsid w:val="00823BBA"/>
    <w:rsid w:val="00824098"/>
    <w:rsid w:val="00825861"/>
    <w:rsid w:val="00825CD3"/>
    <w:rsid w:val="0083164B"/>
    <w:rsid w:val="00831F15"/>
    <w:rsid w:val="00833DE3"/>
    <w:rsid w:val="00834EBA"/>
    <w:rsid w:val="00843469"/>
    <w:rsid w:val="008443F8"/>
    <w:rsid w:val="008468B2"/>
    <w:rsid w:val="00846EBC"/>
    <w:rsid w:val="00847BAB"/>
    <w:rsid w:val="008505A3"/>
    <w:rsid w:val="0085185C"/>
    <w:rsid w:val="00852DD1"/>
    <w:rsid w:val="008545E3"/>
    <w:rsid w:val="008556B9"/>
    <w:rsid w:val="0085707E"/>
    <w:rsid w:val="00857608"/>
    <w:rsid w:val="00861E49"/>
    <w:rsid w:val="008624B9"/>
    <w:rsid w:val="00864391"/>
    <w:rsid w:val="008652EB"/>
    <w:rsid w:val="0086703B"/>
    <w:rsid w:val="00867B69"/>
    <w:rsid w:val="00870A91"/>
    <w:rsid w:val="00871A4E"/>
    <w:rsid w:val="0088036B"/>
    <w:rsid w:val="008807F8"/>
    <w:rsid w:val="00880BAA"/>
    <w:rsid w:val="0088157C"/>
    <w:rsid w:val="00881C51"/>
    <w:rsid w:val="00881CC3"/>
    <w:rsid w:val="008826FE"/>
    <w:rsid w:val="00883828"/>
    <w:rsid w:val="00884E87"/>
    <w:rsid w:val="00885735"/>
    <w:rsid w:val="00885BEF"/>
    <w:rsid w:val="0088650E"/>
    <w:rsid w:val="0088688D"/>
    <w:rsid w:val="00887450"/>
    <w:rsid w:val="00890623"/>
    <w:rsid w:val="008907E2"/>
    <w:rsid w:val="0089111A"/>
    <w:rsid w:val="00893CA0"/>
    <w:rsid w:val="00894DE3"/>
    <w:rsid w:val="00895F9B"/>
    <w:rsid w:val="00897AFD"/>
    <w:rsid w:val="00897D34"/>
    <w:rsid w:val="008A05AB"/>
    <w:rsid w:val="008A0B84"/>
    <w:rsid w:val="008A1FDF"/>
    <w:rsid w:val="008A212D"/>
    <w:rsid w:val="008A28D9"/>
    <w:rsid w:val="008A3DE6"/>
    <w:rsid w:val="008A513E"/>
    <w:rsid w:val="008A5FB3"/>
    <w:rsid w:val="008A6A9A"/>
    <w:rsid w:val="008B0075"/>
    <w:rsid w:val="008B0B74"/>
    <w:rsid w:val="008B291C"/>
    <w:rsid w:val="008B46E9"/>
    <w:rsid w:val="008B5858"/>
    <w:rsid w:val="008B626E"/>
    <w:rsid w:val="008B702B"/>
    <w:rsid w:val="008B7CC0"/>
    <w:rsid w:val="008C0490"/>
    <w:rsid w:val="008C0900"/>
    <w:rsid w:val="008C11F5"/>
    <w:rsid w:val="008C14A6"/>
    <w:rsid w:val="008C237E"/>
    <w:rsid w:val="008C241E"/>
    <w:rsid w:val="008C2523"/>
    <w:rsid w:val="008C2CD0"/>
    <w:rsid w:val="008C3F48"/>
    <w:rsid w:val="008C406F"/>
    <w:rsid w:val="008C40D9"/>
    <w:rsid w:val="008C45C1"/>
    <w:rsid w:val="008C4AF8"/>
    <w:rsid w:val="008C4F9A"/>
    <w:rsid w:val="008C53F9"/>
    <w:rsid w:val="008C69DD"/>
    <w:rsid w:val="008D183C"/>
    <w:rsid w:val="008D2CE5"/>
    <w:rsid w:val="008D3649"/>
    <w:rsid w:val="008D6809"/>
    <w:rsid w:val="008D7050"/>
    <w:rsid w:val="008E015F"/>
    <w:rsid w:val="008E02FB"/>
    <w:rsid w:val="008E0501"/>
    <w:rsid w:val="008E11D6"/>
    <w:rsid w:val="008E1EB4"/>
    <w:rsid w:val="008E2DCE"/>
    <w:rsid w:val="008E313A"/>
    <w:rsid w:val="008E3D03"/>
    <w:rsid w:val="008F0BD9"/>
    <w:rsid w:val="008F0F05"/>
    <w:rsid w:val="008F311A"/>
    <w:rsid w:val="008F3D5A"/>
    <w:rsid w:val="008F4B99"/>
    <w:rsid w:val="008F5819"/>
    <w:rsid w:val="008F5FB5"/>
    <w:rsid w:val="008F62EE"/>
    <w:rsid w:val="008F6591"/>
    <w:rsid w:val="008F6FAA"/>
    <w:rsid w:val="008F7F57"/>
    <w:rsid w:val="009000EF"/>
    <w:rsid w:val="0090192A"/>
    <w:rsid w:val="00901ED7"/>
    <w:rsid w:val="009022F7"/>
    <w:rsid w:val="0090270D"/>
    <w:rsid w:val="009033DB"/>
    <w:rsid w:val="009033E8"/>
    <w:rsid w:val="009040E7"/>
    <w:rsid w:val="00904F0C"/>
    <w:rsid w:val="00904F46"/>
    <w:rsid w:val="00906229"/>
    <w:rsid w:val="00906E30"/>
    <w:rsid w:val="00911EA2"/>
    <w:rsid w:val="00912E43"/>
    <w:rsid w:val="00913030"/>
    <w:rsid w:val="0091381E"/>
    <w:rsid w:val="00914D9D"/>
    <w:rsid w:val="00916FAD"/>
    <w:rsid w:val="009171DD"/>
    <w:rsid w:val="00917E4B"/>
    <w:rsid w:val="00921F74"/>
    <w:rsid w:val="00922795"/>
    <w:rsid w:val="00922D56"/>
    <w:rsid w:val="00924AAB"/>
    <w:rsid w:val="00924FC7"/>
    <w:rsid w:val="009254DF"/>
    <w:rsid w:val="0092585F"/>
    <w:rsid w:val="00926898"/>
    <w:rsid w:val="00926B35"/>
    <w:rsid w:val="00926B71"/>
    <w:rsid w:val="00926EF9"/>
    <w:rsid w:val="00927E85"/>
    <w:rsid w:val="00927ECE"/>
    <w:rsid w:val="00933CB9"/>
    <w:rsid w:val="00934750"/>
    <w:rsid w:val="00934EFA"/>
    <w:rsid w:val="0093650C"/>
    <w:rsid w:val="00940AF9"/>
    <w:rsid w:val="00942F7E"/>
    <w:rsid w:val="009432E8"/>
    <w:rsid w:val="00943678"/>
    <w:rsid w:val="00943C7E"/>
    <w:rsid w:val="0094707F"/>
    <w:rsid w:val="00947161"/>
    <w:rsid w:val="009473E7"/>
    <w:rsid w:val="009474B0"/>
    <w:rsid w:val="00947A90"/>
    <w:rsid w:val="0095056A"/>
    <w:rsid w:val="009506EE"/>
    <w:rsid w:val="0095136B"/>
    <w:rsid w:val="009514A4"/>
    <w:rsid w:val="00951726"/>
    <w:rsid w:val="00951D66"/>
    <w:rsid w:val="00952F9E"/>
    <w:rsid w:val="00953DEA"/>
    <w:rsid w:val="009570CC"/>
    <w:rsid w:val="00960EA3"/>
    <w:rsid w:val="00962300"/>
    <w:rsid w:val="009647DB"/>
    <w:rsid w:val="009651EC"/>
    <w:rsid w:val="00965FB5"/>
    <w:rsid w:val="009663A9"/>
    <w:rsid w:val="00966A5F"/>
    <w:rsid w:val="00966B91"/>
    <w:rsid w:val="00966D36"/>
    <w:rsid w:val="00967BBC"/>
    <w:rsid w:val="00967BDB"/>
    <w:rsid w:val="009701A7"/>
    <w:rsid w:val="0097093F"/>
    <w:rsid w:val="00970B6B"/>
    <w:rsid w:val="00970C77"/>
    <w:rsid w:val="009723B4"/>
    <w:rsid w:val="009727AE"/>
    <w:rsid w:val="00972D8D"/>
    <w:rsid w:val="00973B06"/>
    <w:rsid w:val="00975119"/>
    <w:rsid w:val="00975C39"/>
    <w:rsid w:val="009761C7"/>
    <w:rsid w:val="009761FF"/>
    <w:rsid w:val="009763D8"/>
    <w:rsid w:val="00976B37"/>
    <w:rsid w:val="00976E7A"/>
    <w:rsid w:val="00977111"/>
    <w:rsid w:val="00980CA4"/>
    <w:rsid w:val="00981138"/>
    <w:rsid w:val="009813C5"/>
    <w:rsid w:val="009814A1"/>
    <w:rsid w:val="00981672"/>
    <w:rsid w:val="009854F7"/>
    <w:rsid w:val="00990159"/>
    <w:rsid w:val="009905D0"/>
    <w:rsid w:val="0099377E"/>
    <w:rsid w:val="00993BB3"/>
    <w:rsid w:val="00995868"/>
    <w:rsid w:val="00995F40"/>
    <w:rsid w:val="00996229"/>
    <w:rsid w:val="00997686"/>
    <w:rsid w:val="009A110E"/>
    <w:rsid w:val="009A364C"/>
    <w:rsid w:val="009B0C5D"/>
    <w:rsid w:val="009B0DEE"/>
    <w:rsid w:val="009B1CCF"/>
    <w:rsid w:val="009B2CC2"/>
    <w:rsid w:val="009B3377"/>
    <w:rsid w:val="009B3A5F"/>
    <w:rsid w:val="009B3AED"/>
    <w:rsid w:val="009B55D8"/>
    <w:rsid w:val="009B5DA4"/>
    <w:rsid w:val="009B5FC1"/>
    <w:rsid w:val="009B6042"/>
    <w:rsid w:val="009B62CE"/>
    <w:rsid w:val="009B65A9"/>
    <w:rsid w:val="009B6677"/>
    <w:rsid w:val="009B6C05"/>
    <w:rsid w:val="009B7183"/>
    <w:rsid w:val="009C0B31"/>
    <w:rsid w:val="009C1274"/>
    <w:rsid w:val="009C183A"/>
    <w:rsid w:val="009C18BE"/>
    <w:rsid w:val="009C2121"/>
    <w:rsid w:val="009C280B"/>
    <w:rsid w:val="009C2AF4"/>
    <w:rsid w:val="009C54BD"/>
    <w:rsid w:val="009C7D00"/>
    <w:rsid w:val="009D0B29"/>
    <w:rsid w:val="009D0B79"/>
    <w:rsid w:val="009D10F0"/>
    <w:rsid w:val="009D1E6A"/>
    <w:rsid w:val="009D20DF"/>
    <w:rsid w:val="009D32BB"/>
    <w:rsid w:val="009D3FEF"/>
    <w:rsid w:val="009D5A58"/>
    <w:rsid w:val="009D5CF3"/>
    <w:rsid w:val="009D674C"/>
    <w:rsid w:val="009D713D"/>
    <w:rsid w:val="009E1DB4"/>
    <w:rsid w:val="009E2A51"/>
    <w:rsid w:val="009E3188"/>
    <w:rsid w:val="009E399D"/>
    <w:rsid w:val="009E5794"/>
    <w:rsid w:val="009E5AC4"/>
    <w:rsid w:val="009E6DE3"/>
    <w:rsid w:val="009E7185"/>
    <w:rsid w:val="009F0CD4"/>
    <w:rsid w:val="009F10EA"/>
    <w:rsid w:val="009F18EB"/>
    <w:rsid w:val="009F4752"/>
    <w:rsid w:val="009F49C2"/>
    <w:rsid w:val="009F5075"/>
    <w:rsid w:val="009F540D"/>
    <w:rsid w:val="009F5980"/>
    <w:rsid w:val="009F702D"/>
    <w:rsid w:val="009F7B22"/>
    <w:rsid w:val="009F7D12"/>
    <w:rsid w:val="00A00B54"/>
    <w:rsid w:val="00A00DF9"/>
    <w:rsid w:val="00A0367A"/>
    <w:rsid w:val="00A04887"/>
    <w:rsid w:val="00A05151"/>
    <w:rsid w:val="00A05E89"/>
    <w:rsid w:val="00A06A0A"/>
    <w:rsid w:val="00A07279"/>
    <w:rsid w:val="00A078C7"/>
    <w:rsid w:val="00A10383"/>
    <w:rsid w:val="00A11007"/>
    <w:rsid w:val="00A13297"/>
    <w:rsid w:val="00A1527D"/>
    <w:rsid w:val="00A16F1E"/>
    <w:rsid w:val="00A178AF"/>
    <w:rsid w:val="00A17BB8"/>
    <w:rsid w:val="00A2124F"/>
    <w:rsid w:val="00A21C71"/>
    <w:rsid w:val="00A2251C"/>
    <w:rsid w:val="00A2266F"/>
    <w:rsid w:val="00A236DF"/>
    <w:rsid w:val="00A24750"/>
    <w:rsid w:val="00A25121"/>
    <w:rsid w:val="00A25EDF"/>
    <w:rsid w:val="00A26AFF"/>
    <w:rsid w:val="00A26C6C"/>
    <w:rsid w:val="00A27C06"/>
    <w:rsid w:val="00A27D3C"/>
    <w:rsid w:val="00A329B4"/>
    <w:rsid w:val="00A333D2"/>
    <w:rsid w:val="00A33F48"/>
    <w:rsid w:val="00A355DA"/>
    <w:rsid w:val="00A36908"/>
    <w:rsid w:val="00A36A15"/>
    <w:rsid w:val="00A408FF"/>
    <w:rsid w:val="00A4225D"/>
    <w:rsid w:val="00A42AC8"/>
    <w:rsid w:val="00A446F4"/>
    <w:rsid w:val="00A46267"/>
    <w:rsid w:val="00A46506"/>
    <w:rsid w:val="00A50340"/>
    <w:rsid w:val="00A504DC"/>
    <w:rsid w:val="00A50D36"/>
    <w:rsid w:val="00A50E91"/>
    <w:rsid w:val="00A51C4A"/>
    <w:rsid w:val="00A51C8D"/>
    <w:rsid w:val="00A520AD"/>
    <w:rsid w:val="00A53499"/>
    <w:rsid w:val="00A5381B"/>
    <w:rsid w:val="00A5399B"/>
    <w:rsid w:val="00A53B59"/>
    <w:rsid w:val="00A56C7C"/>
    <w:rsid w:val="00A56F90"/>
    <w:rsid w:val="00A56FEF"/>
    <w:rsid w:val="00A57001"/>
    <w:rsid w:val="00A57756"/>
    <w:rsid w:val="00A60354"/>
    <w:rsid w:val="00A60403"/>
    <w:rsid w:val="00A606FC"/>
    <w:rsid w:val="00A60925"/>
    <w:rsid w:val="00A60A51"/>
    <w:rsid w:val="00A60DC0"/>
    <w:rsid w:val="00A6102C"/>
    <w:rsid w:val="00A61B83"/>
    <w:rsid w:val="00A625D4"/>
    <w:rsid w:val="00A628B0"/>
    <w:rsid w:val="00A65C10"/>
    <w:rsid w:val="00A662CB"/>
    <w:rsid w:val="00A66631"/>
    <w:rsid w:val="00A70232"/>
    <w:rsid w:val="00A7048B"/>
    <w:rsid w:val="00A704AF"/>
    <w:rsid w:val="00A70B04"/>
    <w:rsid w:val="00A7331D"/>
    <w:rsid w:val="00A74092"/>
    <w:rsid w:val="00A74E77"/>
    <w:rsid w:val="00A761F6"/>
    <w:rsid w:val="00A76327"/>
    <w:rsid w:val="00A77A2B"/>
    <w:rsid w:val="00A8029A"/>
    <w:rsid w:val="00A81446"/>
    <w:rsid w:val="00A82569"/>
    <w:rsid w:val="00A82D5D"/>
    <w:rsid w:val="00A83EA4"/>
    <w:rsid w:val="00A85C88"/>
    <w:rsid w:val="00A8713F"/>
    <w:rsid w:val="00A87B9F"/>
    <w:rsid w:val="00A87EC2"/>
    <w:rsid w:val="00A92AD6"/>
    <w:rsid w:val="00A93D1A"/>
    <w:rsid w:val="00A94304"/>
    <w:rsid w:val="00A9556D"/>
    <w:rsid w:val="00A95C40"/>
    <w:rsid w:val="00A9602D"/>
    <w:rsid w:val="00A968B0"/>
    <w:rsid w:val="00A97AF4"/>
    <w:rsid w:val="00AA092F"/>
    <w:rsid w:val="00AA0DAC"/>
    <w:rsid w:val="00AA160E"/>
    <w:rsid w:val="00AA161F"/>
    <w:rsid w:val="00AA1717"/>
    <w:rsid w:val="00AA1FC2"/>
    <w:rsid w:val="00AA29E5"/>
    <w:rsid w:val="00AA2D56"/>
    <w:rsid w:val="00AA3051"/>
    <w:rsid w:val="00AA3249"/>
    <w:rsid w:val="00AA343D"/>
    <w:rsid w:val="00AA3E37"/>
    <w:rsid w:val="00AA415B"/>
    <w:rsid w:val="00AA6616"/>
    <w:rsid w:val="00AA7857"/>
    <w:rsid w:val="00AA785B"/>
    <w:rsid w:val="00AA7E34"/>
    <w:rsid w:val="00AB133F"/>
    <w:rsid w:val="00AB2B47"/>
    <w:rsid w:val="00AB3288"/>
    <w:rsid w:val="00AB3AC7"/>
    <w:rsid w:val="00AB4D6E"/>
    <w:rsid w:val="00AB661E"/>
    <w:rsid w:val="00AC0201"/>
    <w:rsid w:val="00AC0D9F"/>
    <w:rsid w:val="00AC1C6B"/>
    <w:rsid w:val="00AC5177"/>
    <w:rsid w:val="00AC5964"/>
    <w:rsid w:val="00AC645A"/>
    <w:rsid w:val="00AC67F7"/>
    <w:rsid w:val="00AD100B"/>
    <w:rsid w:val="00AD137B"/>
    <w:rsid w:val="00AD2DC0"/>
    <w:rsid w:val="00AD2DE0"/>
    <w:rsid w:val="00AD3C2E"/>
    <w:rsid w:val="00AD3CE2"/>
    <w:rsid w:val="00AD4100"/>
    <w:rsid w:val="00AD57BA"/>
    <w:rsid w:val="00AD59C5"/>
    <w:rsid w:val="00AD5F8F"/>
    <w:rsid w:val="00AD702D"/>
    <w:rsid w:val="00AD7C92"/>
    <w:rsid w:val="00AE0EEF"/>
    <w:rsid w:val="00AE0EFB"/>
    <w:rsid w:val="00AE1282"/>
    <w:rsid w:val="00AE1748"/>
    <w:rsid w:val="00AE26F8"/>
    <w:rsid w:val="00AE2973"/>
    <w:rsid w:val="00AE2B8C"/>
    <w:rsid w:val="00AE314A"/>
    <w:rsid w:val="00AE3532"/>
    <w:rsid w:val="00AE3A51"/>
    <w:rsid w:val="00AE414F"/>
    <w:rsid w:val="00AE78EA"/>
    <w:rsid w:val="00AF2B56"/>
    <w:rsid w:val="00AF2E95"/>
    <w:rsid w:val="00AF382D"/>
    <w:rsid w:val="00AF393F"/>
    <w:rsid w:val="00AF4F10"/>
    <w:rsid w:val="00AF6205"/>
    <w:rsid w:val="00AF7D60"/>
    <w:rsid w:val="00AF7F00"/>
    <w:rsid w:val="00B01687"/>
    <w:rsid w:val="00B017BB"/>
    <w:rsid w:val="00B0335B"/>
    <w:rsid w:val="00B0442F"/>
    <w:rsid w:val="00B0648A"/>
    <w:rsid w:val="00B06AAD"/>
    <w:rsid w:val="00B0785F"/>
    <w:rsid w:val="00B078F2"/>
    <w:rsid w:val="00B10D53"/>
    <w:rsid w:val="00B1109D"/>
    <w:rsid w:val="00B11347"/>
    <w:rsid w:val="00B12A3F"/>
    <w:rsid w:val="00B13DBA"/>
    <w:rsid w:val="00B141FF"/>
    <w:rsid w:val="00B14D44"/>
    <w:rsid w:val="00B16F36"/>
    <w:rsid w:val="00B17326"/>
    <w:rsid w:val="00B178B2"/>
    <w:rsid w:val="00B17AA6"/>
    <w:rsid w:val="00B215D9"/>
    <w:rsid w:val="00B22900"/>
    <w:rsid w:val="00B230E2"/>
    <w:rsid w:val="00B23F9C"/>
    <w:rsid w:val="00B2409C"/>
    <w:rsid w:val="00B243AC"/>
    <w:rsid w:val="00B24F47"/>
    <w:rsid w:val="00B254F5"/>
    <w:rsid w:val="00B25799"/>
    <w:rsid w:val="00B25EBC"/>
    <w:rsid w:val="00B25F16"/>
    <w:rsid w:val="00B26164"/>
    <w:rsid w:val="00B26178"/>
    <w:rsid w:val="00B26CD4"/>
    <w:rsid w:val="00B31A91"/>
    <w:rsid w:val="00B34ED9"/>
    <w:rsid w:val="00B36B1B"/>
    <w:rsid w:val="00B36F40"/>
    <w:rsid w:val="00B405C6"/>
    <w:rsid w:val="00B40DE4"/>
    <w:rsid w:val="00B4169F"/>
    <w:rsid w:val="00B42534"/>
    <w:rsid w:val="00B43A0B"/>
    <w:rsid w:val="00B43BC4"/>
    <w:rsid w:val="00B443A3"/>
    <w:rsid w:val="00B44DF9"/>
    <w:rsid w:val="00B45265"/>
    <w:rsid w:val="00B47871"/>
    <w:rsid w:val="00B50357"/>
    <w:rsid w:val="00B50799"/>
    <w:rsid w:val="00B521F5"/>
    <w:rsid w:val="00B5323E"/>
    <w:rsid w:val="00B5372D"/>
    <w:rsid w:val="00B53D66"/>
    <w:rsid w:val="00B5477B"/>
    <w:rsid w:val="00B54B4D"/>
    <w:rsid w:val="00B56D8F"/>
    <w:rsid w:val="00B6017B"/>
    <w:rsid w:val="00B602D8"/>
    <w:rsid w:val="00B607DF"/>
    <w:rsid w:val="00B61EF8"/>
    <w:rsid w:val="00B61F8A"/>
    <w:rsid w:val="00B62333"/>
    <w:rsid w:val="00B62CFF"/>
    <w:rsid w:val="00B63F49"/>
    <w:rsid w:val="00B659B1"/>
    <w:rsid w:val="00B65C8E"/>
    <w:rsid w:val="00B65E04"/>
    <w:rsid w:val="00B66993"/>
    <w:rsid w:val="00B67FAC"/>
    <w:rsid w:val="00B70220"/>
    <w:rsid w:val="00B70923"/>
    <w:rsid w:val="00B71A98"/>
    <w:rsid w:val="00B723A9"/>
    <w:rsid w:val="00B7269A"/>
    <w:rsid w:val="00B72AD8"/>
    <w:rsid w:val="00B73180"/>
    <w:rsid w:val="00B733E8"/>
    <w:rsid w:val="00B73901"/>
    <w:rsid w:val="00B750DC"/>
    <w:rsid w:val="00B755A6"/>
    <w:rsid w:val="00B7686C"/>
    <w:rsid w:val="00B77809"/>
    <w:rsid w:val="00B77C9A"/>
    <w:rsid w:val="00B77EC4"/>
    <w:rsid w:val="00B81B1F"/>
    <w:rsid w:val="00B82257"/>
    <w:rsid w:val="00B8305C"/>
    <w:rsid w:val="00B84332"/>
    <w:rsid w:val="00B84E0C"/>
    <w:rsid w:val="00B8719A"/>
    <w:rsid w:val="00B8786F"/>
    <w:rsid w:val="00B90DD0"/>
    <w:rsid w:val="00B911C4"/>
    <w:rsid w:val="00B91577"/>
    <w:rsid w:val="00B93E3D"/>
    <w:rsid w:val="00B943C3"/>
    <w:rsid w:val="00B94EFA"/>
    <w:rsid w:val="00B950F8"/>
    <w:rsid w:val="00B9601D"/>
    <w:rsid w:val="00B96B2E"/>
    <w:rsid w:val="00B96ECA"/>
    <w:rsid w:val="00B97395"/>
    <w:rsid w:val="00B97D06"/>
    <w:rsid w:val="00B97F8E"/>
    <w:rsid w:val="00BA143C"/>
    <w:rsid w:val="00BA23C6"/>
    <w:rsid w:val="00BA23F9"/>
    <w:rsid w:val="00BA2853"/>
    <w:rsid w:val="00BA2D66"/>
    <w:rsid w:val="00BA3628"/>
    <w:rsid w:val="00BA5272"/>
    <w:rsid w:val="00BA629F"/>
    <w:rsid w:val="00BA7B8C"/>
    <w:rsid w:val="00BA7F39"/>
    <w:rsid w:val="00BB13CE"/>
    <w:rsid w:val="00BB2059"/>
    <w:rsid w:val="00BB2F9A"/>
    <w:rsid w:val="00BB32F6"/>
    <w:rsid w:val="00BB34D9"/>
    <w:rsid w:val="00BB3A36"/>
    <w:rsid w:val="00BB4331"/>
    <w:rsid w:val="00BB4D26"/>
    <w:rsid w:val="00BB6322"/>
    <w:rsid w:val="00BC0450"/>
    <w:rsid w:val="00BC0D81"/>
    <w:rsid w:val="00BC1173"/>
    <w:rsid w:val="00BC12CB"/>
    <w:rsid w:val="00BC3CA2"/>
    <w:rsid w:val="00BC466F"/>
    <w:rsid w:val="00BC5AE2"/>
    <w:rsid w:val="00BC5B9C"/>
    <w:rsid w:val="00BC6739"/>
    <w:rsid w:val="00BC731C"/>
    <w:rsid w:val="00BC79DC"/>
    <w:rsid w:val="00BC7AB1"/>
    <w:rsid w:val="00BD383F"/>
    <w:rsid w:val="00BD411D"/>
    <w:rsid w:val="00BD42B7"/>
    <w:rsid w:val="00BD440C"/>
    <w:rsid w:val="00BD4690"/>
    <w:rsid w:val="00BD4B12"/>
    <w:rsid w:val="00BD5BDD"/>
    <w:rsid w:val="00BD5CB7"/>
    <w:rsid w:val="00BD61A6"/>
    <w:rsid w:val="00BD639A"/>
    <w:rsid w:val="00BD6986"/>
    <w:rsid w:val="00BD731E"/>
    <w:rsid w:val="00BE0A16"/>
    <w:rsid w:val="00BE0B37"/>
    <w:rsid w:val="00BE14FB"/>
    <w:rsid w:val="00BE191D"/>
    <w:rsid w:val="00BE34E1"/>
    <w:rsid w:val="00BE4826"/>
    <w:rsid w:val="00BE6EC4"/>
    <w:rsid w:val="00BE704D"/>
    <w:rsid w:val="00BE75F5"/>
    <w:rsid w:val="00BF0F67"/>
    <w:rsid w:val="00BF1BF4"/>
    <w:rsid w:val="00BF2C0F"/>
    <w:rsid w:val="00BF2C4D"/>
    <w:rsid w:val="00BF2DD2"/>
    <w:rsid w:val="00BF317D"/>
    <w:rsid w:val="00BF7076"/>
    <w:rsid w:val="00BF7C45"/>
    <w:rsid w:val="00C01169"/>
    <w:rsid w:val="00C018B0"/>
    <w:rsid w:val="00C0251C"/>
    <w:rsid w:val="00C02748"/>
    <w:rsid w:val="00C028E9"/>
    <w:rsid w:val="00C058CA"/>
    <w:rsid w:val="00C07B92"/>
    <w:rsid w:val="00C10D61"/>
    <w:rsid w:val="00C11256"/>
    <w:rsid w:val="00C118E9"/>
    <w:rsid w:val="00C11D82"/>
    <w:rsid w:val="00C13D53"/>
    <w:rsid w:val="00C14090"/>
    <w:rsid w:val="00C141A0"/>
    <w:rsid w:val="00C16044"/>
    <w:rsid w:val="00C17BB6"/>
    <w:rsid w:val="00C17C93"/>
    <w:rsid w:val="00C20355"/>
    <w:rsid w:val="00C20C80"/>
    <w:rsid w:val="00C21CA5"/>
    <w:rsid w:val="00C2219A"/>
    <w:rsid w:val="00C22C25"/>
    <w:rsid w:val="00C245B4"/>
    <w:rsid w:val="00C25D1A"/>
    <w:rsid w:val="00C26ED3"/>
    <w:rsid w:val="00C275E2"/>
    <w:rsid w:val="00C27678"/>
    <w:rsid w:val="00C302D5"/>
    <w:rsid w:val="00C3096A"/>
    <w:rsid w:val="00C30A23"/>
    <w:rsid w:val="00C30FFE"/>
    <w:rsid w:val="00C31235"/>
    <w:rsid w:val="00C31B52"/>
    <w:rsid w:val="00C320B0"/>
    <w:rsid w:val="00C33F02"/>
    <w:rsid w:val="00C34A14"/>
    <w:rsid w:val="00C35123"/>
    <w:rsid w:val="00C36BCA"/>
    <w:rsid w:val="00C3732C"/>
    <w:rsid w:val="00C37AD1"/>
    <w:rsid w:val="00C400F6"/>
    <w:rsid w:val="00C4071B"/>
    <w:rsid w:val="00C4172D"/>
    <w:rsid w:val="00C43A61"/>
    <w:rsid w:val="00C43F54"/>
    <w:rsid w:val="00C44449"/>
    <w:rsid w:val="00C44986"/>
    <w:rsid w:val="00C44F55"/>
    <w:rsid w:val="00C4602D"/>
    <w:rsid w:val="00C47AA4"/>
    <w:rsid w:val="00C47CBE"/>
    <w:rsid w:val="00C50930"/>
    <w:rsid w:val="00C52B79"/>
    <w:rsid w:val="00C5425B"/>
    <w:rsid w:val="00C54559"/>
    <w:rsid w:val="00C5465E"/>
    <w:rsid w:val="00C5473E"/>
    <w:rsid w:val="00C557EB"/>
    <w:rsid w:val="00C576F2"/>
    <w:rsid w:val="00C6081C"/>
    <w:rsid w:val="00C60F07"/>
    <w:rsid w:val="00C61505"/>
    <w:rsid w:val="00C6186E"/>
    <w:rsid w:val="00C62107"/>
    <w:rsid w:val="00C637D8"/>
    <w:rsid w:val="00C6479B"/>
    <w:rsid w:val="00C65059"/>
    <w:rsid w:val="00C6554F"/>
    <w:rsid w:val="00C656F3"/>
    <w:rsid w:val="00C661DB"/>
    <w:rsid w:val="00C66A9D"/>
    <w:rsid w:val="00C66CD6"/>
    <w:rsid w:val="00C66D26"/>
    <w:rsid w:val="00C6738E"/>
    <w:rsid w:val="00C70448"/>
    <w:rsid w:val="00C736D8"/>
    <w:rsid w:val="00C73D1E"/>
    <w:rsid w:val="00C74E1A"/>
    <w:rsid w:val="00C75498"/>
    <w:rsid w:val="00C758B2"/>
    <w:rsid w:val="00C76B99"/>
    <w:rsid w:val="00C76DB1"/>
    <w:rsid w:val="00C76DFB"/>
    <w:rsid w:val="00C76F22"/>
    <w:rsid w:val="00C76F6F"/>
    <w:rsid w:val="00C76F89"/>
    <w:rsid w:val="00C80070"/>
    <w:rsid w:val="00C80317"/>
    <w:rsid w:val="00C810B7"/>
    <w:rsid w:val="00C81CA7"/>
    <w:rsid w:val="00C82073"/>
    <w:rsid w:val="00C82235"/>
    <w:rsid w:val="00C8330A"/>
    <w:rsid w:val="00C83449"/>
    <w:rsid w:val="00C84687"/>
    <w:rsid w:val="00C87278"/>
    <w:rsid w:val="00C924EF"/>
    <w:rsid w:val="00C92A2C"/>
    <w:rsid w:val="00C94BE5"/>
    <w:rsid w:val="00C94D24"/>
    <w:rsid w:val="00C95257"/>
    <w:rsid w:val="00C95477"/>
    <w:rsid w:val="00C9562C"/>
    <w:rsid w:val="00C9643C"/>
    <w:rsid w:val="00C967AD"/>
    <w:rsid w:val="00C96FFB"/>
    <w:rsid w:val="00C97779"/>
    <w:rsid w:val="00C97B22"/>
    <w:rsid w:val="00CA004C"/>
    <w:rsid w:val="00CA029A"/>
    <w:rsid w:val="00CA0C75"/>
    <w:rsid w:val="00CA113E"/>
    <w:rsid w:val="00CA1678"/>
    <w:rsid w:val="00CA19DF"/>
    <w:rsid w:val="00CA2789"/>
    <w:rsid w:val="00CA2EF2"/>
    <w:rsid w:val="00CA4E09"/>
    <w:rsid w:val="00CA51F6"/>
    <w:rsid w:val="00CA562D"/>
    <w:rsid w:val="00CA59D5"/>
    <w:rsid w:val="00CA70D6"/>
    <w:rsid w:val="00CA76AA"/>
    <w:rsid w:val="00CB01A9"/>
    <w:rsid w:val="00CB03EA"/>
    <w:rsid w:val="00CB070E"/>
    <w:rsid w:val="00CB0BD1"/>
    <w:rsid w:val="00CB13A5"/>
    <w:rsid w:val="00CB2C03"/>
    <w:rsid w:val="00CB3732"/>
    <w:rsid w:val="00CB514E"/>
    <w:rsid w:val="00CB5EC7"/>
    <w:rsid w:val="00CB63E7"/>
    <w:rsid w:val="00CB6CCA"/>
    <w:rsid w:val="00CB723C"/>
    <w:rsid w:val="00CC326E"/>
    <w:rsid w:val="00CC35FC"/>
    <w:rsid w:val="00CC3984"/>
    <w:rsid w:val="00CC466D"/>
    <w:rsid w:val="00CC4F94"/>
    <w:rsid w:val="00CC5D80"/>
    <w:rsid w:val="00CC6111"/>
    <w:rsid w:val="00CC7488"/>
    <w:rsid w:val="00CC787D"/>
    <w:rsid w:val="00CC7E6A"/>
    <w:rsid w:val="00CD23BE"/>
    <w:rsid w:val="00CD33FD"/>
    <w:rsid w:val="00CD38FC"/>
    <w:rsid w:val="00CD4487"/>
    <w:rsid w:val="00CD4F4E"/>
    <w:rsid w:val="00CD56C1"/>
    <w:rsid w:val="00CD603F"/>
    <w:rsid w:val="00CD6DD5"/>
    <w:rsid w:val="00CD7556"/>
    <w:rsid w:val="00CD7F3B"/>
    <w:rsid w:val="00CE009A"/>
    <w:rsid w:val="00CE0106"/>
    <w:rsid w:val="00CE20E7"/>
    <w:rsid w:val="00CE26DB"/>
    <w:rsid w:val="00CE30DC"/>
    <w:rsid w:val="00CE42B3"/>
    <w:rsid w:val="00CE4D32"/>
    <w:rsid w:val="00CE5105"/>
    <w:rsid w:val="00CE5D06"/>
    <w:rsid w:val="00CE6CA0"/>
    <w:rsid w:val="00CE718D"/>
    <w:rsid w:val="00CF2085"/>
    <w:rsid w:val="00CF4AFD"/>
    <w:rsid w:val="00CF4E14"/>
    <w:rsid w:val="00CF5140"/>
    <w:rsid w:val="00CF56FA"/>
    <w:rsid w:val="00CF625D"/>
    <w:rsid w:val="00CF6EE2"/>
    <w:rsid w:val="00D01A14"/>
    <w:rsid w:val="00D03043"/>
    <w:rsid w:val="00D036F8"/>
    <w:rsid w:val="00D04483"/>
    <w:rsid w:val="00D0477A"/>
    <w:rsid w:val="00D04DBF"/>
    <w:rsid w:val="00D052F6"/>
    <w:rsid w:val="00D061BE"/>
    <w:rsid w:val="00D068B9"/>
    <w:rsid w:val="00D079A1"/>
    <w:rsid w:val="00D105AF"/>
    <w:rsid w:val="00D109A8"/>
    <w:rsid w:val="00D10A49"/>
    <w:rsid w:val="00D12C0E"/>
    <w:rsid w:val="00D14274"/>
    <w:rsid w:val="00D14784"/>
    <w:rsid w:val="00D17CFA"/>
    <w:rsid w:val="00D21484"/>
    <w:rsid w:val="00D24477"/>
    <w:rsid w:val="00D25B32"/>
    <w:rsid w:val="00D262FA"/>
    <w:rsid w:val="00D264B1"/>
    <w:rsid w:val="00D271DC"/>
    <w:rsid w:val="00D27A68"/>
    <w:rsid w:val="00D30445"/>
    <w:rsid w:val="00D30703"/>
    <w:rsid w:val="00D30D4F"/>
    <w:rsid w:val="00D30EB8"/>
    <w:rsid w:val="00D3170A"/>
    <w:rsid w:val="00D31B4A"/>
    <w:rsid w:val="00D31CD7"/>
    <w:rsid w:val="00D3371E"/>
    <w:rsid w:val="00D35F6C"/>
    <w:rsid w:val="00D361B8"/>
    <w:rsid w:val="00D36C33"/>
    <w:rsid w:val="00D37304"/>
    <w:rsid w:val="00D41000"/>
    <w:rsid w:val="00D42DE6"/>
    <w:rsid w:val="00D42EDE"/>
    <w:rsid w:val="00D43A03"/>
    <w:rsid w:val="00D43D76"/>
    <w:rsid w:val="00D44B36"/>
    <w:rsid w:val="00D44C69"/>
    <w:rsid w:val="00D45E4E"/>
    <w:rsid w:val="00D462AC"/>
    <w:rsid w:val="00D51F37"/>
    <w:rsid w:val="00D5394E"/>
    <w:rsid w:val="00D539AB"/>
    <w:rsid w:val="00D55ACC"/>
    <w:rsid w:val="00D56719"/>
    <w:rsid w:val="00D57405"/>
    <w:rsid w:val="00D5766C"/>
    <w:rsid w:val="00D60A65"/>
    <w:rsid w:val="00D60D40"/>
    <w:rsid w:val="00D62676"/>
    <w:rsid w:val="00D629CA"/>
    <w:rsid w:val="00D6324D"/>
    <w:rsid w:val="00D644A4"/>
    <w:rsid w:val="00D64A24"/>
    <w:rsid w:val="00D64A4D"/>
    <w:rsid w:val="00D67087"/>
    <w:rsid w:val="00D6743C"/>
    <w:rsid w:val="00D701EB"/>
    <w:rsid w:val="00D70CF0"/>
    <w:rsid w:val="00D71206"/>
    <w:rsid w:val="00D733B6"/>
    <w:rsid w:val="00D73DF1"/>
    <w:rsid w:val="00D74A75"/>
    <w:rsid w:val="00D75499"/>
    <w:rsid w:val="00D767AE"/>
    <w:rsid w:val="00D770DE"/>
    <w:rsid w:val="00D7783D"/>
    <w:rsid w:val="00D8012C"/>
    <w:rsid w:val="00D811CC"/>
    <w:rsid w:val="00D8194A"/>
    <w:rsid w:val="00D81E2E"/>
    <w:rsid w:val="00D81F71"/>
    <w:rsid w:val="00D821F7"/>
    <w:rsid w:val="00D827E8"/>
    <w:rsid w:val="00D83764"/>
    <w:rsid w:val="00D8540D"/>
    <w:rsid w:val="00D85D29"/>
    <w:rsid w:val="00D863B4"/>
    <w:rsid w:val="00D86C46"/>
    <w:rsid w:val="00D87179"/>
    <w:rsid w:val="00D8792A"/>
    <w:rsid w:val="00D87A95"/>
    <w:rsid w:val="00D90137"/>
    <w:rsid w:val="00D90397"/>
    <w:rsid w:val="00D9121C"/>
    <w:rsid w:val="00D91560"/>
    <w:rsid w:val="00D91C31"/>
    <w:rsid w:val="00D91E47"/>
    <w:rsid w:val="00D935E2"/>
    <w:rsid w:val="00D93DFE"/>
    <w:rsid w:val="00D94037"/>
    <w:rsid w:val="00D95121"/>
    <w:rsid w:val="00D965EB"/>
    <w:rsid w:val="00D96D2E"/>
    <w:rsid w:val="00DA0490"/>
    <w:rsid w:val="00DA0A3A"/>
    <w:rsid w:val="00DA0CB8"/>
    <w:rsid w:val="00DA284F"/>
    <w:rsid w:val="00DA308E"/>
    <w:rsid w:val="00DA335C"/>
    <w:rsid w:val="00DA3F5E"/>
    <w:rsid w:val="00DA5CA7"/>
    <w:rsid w:val="00DA6000"/>
    <w:rsid w:val="00DA69AF"/>
    <w:rsid w:val="00DA6D34"/>
    <w:rsid w:val="00DA6F34"/>
    <w:rsid w:val="00DA70C3"/>
    <w:rsid w:val="00DA74BB"/>
    <w:rsid w:val="00DB04C6"/>
    <w:rsid w:val="00DB0DBD"/>
    <w:rsid w:val="00DB227B"/>
    <w:rsid w:val="00DB40EB"/>
    <w:rsid w:val="00DB4407"/>
    <w:rsid w:val="00DB4B6F"/>
    <w:rsid w:val="00DB5014"/>
    <w:rsid w:val="00DB5858"/>
    <w:rsid w:val="00DB64CB"/>
    <w:rsid w:val="00DB6631"/>
    <w:rsid w:val="00DB7CED"/>
    <w:rsid w:val="00DC0B3C"/>
    <w:rsid w:val="00DC0D36"/>
    <w:rsid w:val="00DC1FC1"/>
    <w:rsid w:val="00DC45E7"/>
    <w:rsid w:val="00DC5C63"/>
    <w:rsid w:val="00DC7B96"/>
    <w:rsid w:val="00DD07A4"/>
    <w:rsid w:val="00DD0ECD"/>
    <w:rsid w:val="00DD11CB"/>
    <w:rsid w:val="00DD11E7"/>
    <w:rsid w:val="00DD2BC8"/>
    <w:rsid w:val="00DD4FD7"/>
    <w:rsid w:val="00DD54B2"/>
    <w:rsid w:val="00DD550E"/>
    <w:rsid w:val="00DD636B"/>
    <w:rsid w:val="00DE2597"/>
    <w:rsid w:val="00DE35C6"/>
    <w:rsid w:val="00DE4CDF"/>
    <w:rsid w:val="00DE5AE8"/>
    <w:rsid w:val="00DF1B03"/>
    <w:rsid w:val="00DF1BB3"/>
    <w:rsid w:val="00DF1E95"/>
    <w:rsid w:val="00DF43C0"/>
    <w:rsid w:val="00DF62F1"/>
    <w:rsid w:val="00DF756E"/>
    <w:rsid w:val="00E00242"/>
    <w:rsid w:val="00E01F92"/>
    <w:rsid w:val="00E0279E"/>
    <w:rsid w:val="00E02B7E"/>
    <w:rsid w:val="00E03249"/>
    <w:rsid w:val="00E073B6"/>
    <w:rsid w:val="00E1106D"/>
    <w:rsid w:val="00E1174A"/>
    <w:rsid w:val="00E134DE"/>
    <w:rsid w:val="00E1536A"/>
    <w:rsid w:val="00E17186"/>
    <w:rsid w:val="00E17527"/>
    <w:rsid w:val="00E200D4"/>
    <w:rsid w:val="00E20357"/>
    <w:rsid w:val="00E20D03"/>
    <w:rsid w:val="00E21241"/>
    <w:rsid w:val="00E2132E"/>
    <w:rsid w:val="00E215BA"/>
    <w:rsid w:val="00E21972"/>
    <w:rsid w:val="00E21B7D"/>
    <w:rsid w:val="00E22E9E"/>
    <w:rsid w:val="00E23587"/>
    <w:rsid w:val="00E23596"/>
    <w:rsid w:val="00E264CC"/>
    <w:rsid w:val="00E26C0F"/>
    <w:rsid w:val="00E30018"/>
    <w:rsid w:val="00E31592"/>
    <w:rsid w:val="00E32717"/>
    <w:rsid w:val="00E33EC4"/>
    <w:rsid w:val="00E34DE4"/>
    <w:rsid w:val="00E35CDA"/>
    <w:rsid w:val="00E37C95"/>
    <w:rsid w:val="00E40B71"/>
    <w:rsid w:val="00E4189B"/>
    <w:rsid w:val="00E43309"/>
    <w:rsid w:val="00E4720C"/>
    <w:rsid w:val="00E4776F"/>
    <w:rsid w:val="00E50004"/>
    <w:rsid w:val="00E506C5"/>
    <w:rsid w:val="00E51884"/>
    <w:rsid w:val="00E53901"/>
    <w:rsid w:val="00E53AFD"/>
    <w:rsid w:val="00E555A1"/>
    <w:rsid w:val="00E55834"/>
    <w:rsid w:val="00E56107"/>
    <w:rsid w:val="00E57092"/>
    <w:rsid w:val="00E577AE"/>
    <w:rsid w:val="00E613F4"/>
    <w:rsid w:val="00E61F9C"/>
    <w:rsid w:val="00E62490"/>
    <w:rsid w:val="00E62FE4"/>
    <w:rsid w:val="00E63955"/>
    <w:rsid w:val="00E649CD"/>
    <w:rsid w:val="00E64D55"/>
    <w:rsid w:val="00E64D92"/>
    <w:rsid w:val="00E6574E"/>
    <w:rsid w:val="00E65F33"/>
    <w:rsid w:val="00E67812"/>
    <w:rsid w:val="00E6787F"/>
    <w:rsid w:val="00E71C3C"/>
    <w:rsid w:val="00E71D38"/>
    <w:rsid w:val="00E71E39"/>
    <w:rsid w:val="00E72226"/>
    <w:rsid w:val="00E7278D"/>
    <w:rsid w:val="00E747B3"/>
    <w:rsid w:val="00E7570D"/>
    <w:rsid w:val="00E75FD2"/>
    <w:rsid w:val="00E76CD1"/>
    <w:rsid w:val="00E803E1"/>
    <w:rsid w:val="00E804B5"/>
    <w:rsid w:val="00E808AA"/>
    <w:rsid w:val="00E80901"/>
    <w:rsid w:val="00E81FD8"/>
    <w:rsid w:val="00E82557"/>
    <w:rsid w:val="00E837BD"/>
    <w:rsid w:val="00E84CEB"/>
    <w:rsid w:val="00E90B5E"/>
    <w:rsid w:val="00E917BD"/>
    <w:rsid w:val="00E92B77"/>
    <w:rsid w:val="00E93339"/>
    <w:rsid w:val="00E9342D"/>
    <w:rsid w:val="00E93685"/>
    <w:rsid w:val="00E93FF1"/>
    <w:rsid w:val="00E94C6C"/>
    <w:rsid w:val="00E9529D"/>
    <w:rsid w:val="00E95F13"/>
    <w:rsid w:val="00E96021"/>
    <w:rsid w:val="00E969EB"/>
    <w:rsid w:val="00E9707A"/>
    <w:rsid w:val="00EA144B"/>
    <w:rsid w:val="00EA25ED"/>
    <w:rsid w:val="00EA28C7"/>
    <w:rsid w:val="00EA2D78"/>
    <w:rsid w:val="00EA37E6"/>
    <w:rsid w:val="00EA3A66"/>
    <w:rsid w:val="00EA5166"/>
    <w:rsid w:val="00EA5ED1"/>
    <w:rsid w:val="00EA6192"/>
    <w:rsid w:val="00EA7C14"/>
    <w:rsid w:val="00EB050F"/>
    <w:rsid w:val="00EB0C27"/>
    <w:rsid w:val="00EB0C30"/>
    <w:rsid w:val="00EB0E6E"/>
    <w:rsid w:val="00EB1C9C"/>
    <w:rsid w:val="00EB1DFD"/>
    <w:rsid w:val="00EB276F"/>
    <w:rsid w:val="00EB33F4"/>
    <w:rsid w:val="00EB3C12"/>
    <w:rsid w:val="00EB4605"/>
    <w:rsid w:val="00EB47FB"/>
    <w:rsid w:val="00EB5BD7"/>
    <w:rsid w:val="00EB5FB2"/>
    <w:rsid w:val="00EC0020"/>
    <w:rsid w:val="00EC03D7"/>
    <w:rsid w:val="00EC0DCE"/>
    <w:rsid w:val="00EC24A1"/>
    <w:rsid w:val="00EC2B68"/>
    <w:rsid w:val="00EC2E1F"/>
    <w:rsid w:val="00EC440D"/>
    <w:rsid w:val="00EC5788"/>
    <w:rsid w:val="00ED02E8"/>
    <w:rsid w:val="00ED0357"/>
    <w:rsid w:val="00ED1708"/>
    <w:rsid w:val="00ED1C79"/>
    <w:rsid w:val="00ED33E6"/>
    <w:rsid w:val="00ED448B"/>
    <w:rsid w:val="00ED5074"/>
    <w:rsid w:val="00ED5CC4"/>
    <w:rsid w:val="00ED611F"/>
    <w:rsid w:val="00ED6B1B"/>
    <w:rsid w:val="00EE0833"/>
    <w:rsid w:val="00EE15B9"/>
    <w:rsid w:val="00EE1CD4"/>
    <w:rsid w:val="00EE1EBA"/>
    <w:rsid w:val="00EE42D9"/>
    <w:rsid w:val="00EE5808"/>
    <w:rsid w:val="00EE5873"/>
    <w:rsid w:val="00EE5ED9"/>
    <w:rsid w:val="00EE60A1"/>
    <w:rsid w:val="00EE74D2"/>
    <w:rsid w:val="00EF0E53"/>
    <w:rsid w:val="00EF1B54"/>
    <w:rsid w:val="00EF35DE"/>
    <w:rsid w:val="00EF3F1A"/>
    <w:rsid w:val="00EF454A"/>
    <w:rsid w:val="00F01386"/>
    <w:rsid w:val="00F01868"/>
    <w:rsid w:val="00F01961"/>
    <w:rsid w:val="00F01C12"/>
    <w:rsid w:val="00F049AD"/>
    <w:rsid w:val="00F05507"/>
    <w:rsid w:val="00F062C2"/>
    <w:rsid w:val="00F06DB6"/>
    <w:rsid w:val="00F070CD"/>
    <w:rsid w:val="00F07446"/>
    <w:rsid w:val="00F07D05"/>
    <w:rsid w:val="00F10AC6"/>
    <w:rsid w:val="00F12F75"/>
    <w:rsid w:val="00F147B8"/>
    <w:rsid w:val="00F17062"/>
    <w:rsid w:val="00F2029D"/>
    <w:rsid w:val="00F224CC"/>
    <w:rsid w:val="00F236A3"/>
    <w:rsid w:val="00F23AB9"/>
    <w:rsid w:val="00F24D05"/>
    <w:rsid w:val="00F24D58"/>
    <w:rsid w:val="00F24F62"/>
    <w:rsid w:val="00F2718C"/>
    <w:rsid w:val="00F30C77"/>
    <w:rsid w:val="00F31811"/>
    <w:rsid w:val="00F32B64"/>
    <w:rsid w:val="00F34FDA"/>
    <w:rsid w:val="00F352EC"/>
    <w:rsid w:val="00F35F47"/>
    <w:rsid w:val="00F4062F"/>
    <w:rsid w:val="00F42C43"/>
    <w:rsid w:val="00F44DDB"/>
    <w:rsid w:val="00F45110"/>
    <w:rsid w:val="00F469A1"/>
    <w:rsid w:val="00F511EB"/>
    <w:rsid w:val="00F51A96"/>
    <w:rsid w:val="00F523AE"/>
    <w:rsid w:val="00F52877"/>
    <w:rsid w:val="00F52B29"/>
    <w:rsid w:val="00F54085"/>
    <w:rsid w:val="00F54878"/>
    <w:rsid w:val="00F54936"/>
    <w:rsid w:val="00F54CFD"/>
    <w:rsid w:val="00F5507E"/>
    <w:rsid w:val="00F57823"/>
    <w:rsid w:val="00F60BB8"/>
    <w:rsid w:val="00F61119"/>
    <w:rsid w:val="00F61ABB"/>
    <w:rsid w:val="00F643CE"/>
    <w:rsid w:val="00F64C8E"/>
    <w:rsid w:val="00F665C2"/>
    <w:rsid w:val="00F67D97"/>
    <w:rsid w:val="00F70E75"/>
    <w:rsid w:val="00F72D57"/>
    <w:rsid w:val="00F7341B"/>
    <w:rsid w:val="00F73545"/>
    <w:rsid w:val="00F740A3"/>
    <w:rsid w:val="00F75A32"/>
    <w:rsid w:val="00F75AD2"/>
    <w:rsid w:val="00F76EF7"/>
    <w:rsid w:val="00F84533"/>
    <w:rsid w:val="00F85A03"/>
    <w:rsid w:val="00F85BAD"/>
    <w:rsid w:val="00F8707B"/>
    <w:rsid w:val="00F904F7"/>
    <w:rsid w:val="00F90567"/>
    <w:rsid w:val="00F90F96"/>
    <w:rsid w:val="00F91DCD"/>
    <w:rsid w:val="00F91F15"/>
    <w:rsid w:val="00F921D1"/>
    <w:rsid w:val="00F94385"/>
    <w:rsid w:val="00F94474"/>
    <w:rsid w:val="00F94AC0"/>
    <w:rsid w:val="00F958EC"/>
    <w:rsid w:val="00F95926"/>
    <w:rsid w:val="00F96303"/>
    <w:rsid w:val="00F967B2"/>
    <w:rsid w:val="00F9799A"/>
    <w:rsid w:val="00F97E13"/>
    <w:rsid w:val="00FA01BE"/>
    <w:rsid w:val="00FA0DA2"/>
    <w:rsid w:val="00FA1190"/>
    <w:rsid w:val="00FA1A56"/>
    <w:rsid w:val="00FA2320"/>
    <w:rsid w:val="00FA26E2"/>
    <w:rsid w:val="00FA3F80"/>
    <w:rsid w:val="00FA4153"/>
    <w:rsid w:val="00FA4431"/>
    <w:rsid w:val="00FA448F"/>
    <w:rsid w:val="00FA4775"/>
    <w:rsid w:val="00FA5384"/>
    <w:rsid w:val="00FA57B7"/>
    <w:rsid w:val="00FA5C32"/>
    <w:rsid w:val="00FA6A37"/>
    <w:rsid w:val="00FB046F"/>
    <w:rsid w:val="00FB09D6"/>
    <w:rsid w:val="00FB50E1"/>
    <w:rsid w:val="00FB723F"/>
    <w:rsid w:val="00FB7ED3"/>
    <w:rsid w:val="00FC0153"/>
    <w:rsid w:val="00FC023F"/>
    <w:rsid w:val="00FC2C12"/>
    <w:rsid w:val="00FC2CCF"/>
    <w:rsid w:val="00FC3F6C"/>
    <w:rsid w:val="00FC474D"/>
    <w:rsid w:val="00FC4D68"/>
    <w:rsid w:val="00FC5121"/>
    <w:rsid w:val="00FC53C2"/>
    <w:rsid w:val="00FC5D0E"/>
    <w:rsid w:val="00FC69A4"/>
    <w:rsid w:val="00FC6F27"/>
    <w:rsid w:val="00FD06C0"/>
    <w:rsid w:val="00FD0A9F"/>
    <w:rsid w:val="00FD12D7"/>
    <w:rsid w:val="00FD4488"/>
    <w:rsid w:val="00FD44C7"/>
    <w:rsid w:val="00FD48EC"/>
    <w:rsid w:val="00FD5AC7"/>
    <w:rsid w:val="00FD688A"/>
    <w:rsid w:val="00FE0341"/>
    <w:rsid w:val="00FE33CF"/>
    <w:rsid w:val="00FE36DF"/>
    <w:rsid w:val="00FE490F"/>
    <w:rsid w:val="00FE4AC2"/>
    <w:rsid w:val="00FE54FB"/>
    <w:rsid w:val="00FE557F"/>
    <w:rsid w:val="00FE7405"/>
    <w:rsid w:val="00FE7D27"/>
    <w:rsid w:val="00FF0054"/>
    <w:rsid w:val="00FF0E5E"/>
    <w:rsid w:val="00FF2857"/>
    <w:rsid w:val="00FF2864"/>
    <w:rsid w:val="00FF2BA5"/>
    <w:rsid w:val="00FF2C69"/>
    <w:rsid w:val="00FF391C"/>
    <w:rsid w:val="00FF3CFC"/>
    <w:rsid w:val="00FF4118"/>
    <w:rsid w:val="00FF4B84"/>
    <w:rsid w:val="00FF4C32"/>
    <w:rsid w:val="00FF5B17"/>
    <w:rsid w:val="00FF6D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ECAB14D"/>
  <w15:docId w15:val="{8A0CCA51-F5A1-4A5B-A011-C4D62FBE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2C0"/>
    <w:rPr>
      <w:sz w:val="24"/>
      <w:szCs w:val="24"/>
    </w:rPr>
  </w:style>
  <w:style w:type="paragraph" w:styleId="Nagwek1">
    <w:name w:val="heading 1"/>
    <w:basedOn w:val="Normalny"/>
    <w:next w:val="Normalny"/>
    <w:link w:val="Nagwek1Znak"/>
    <w:uiPriority w:val="99"/>
    <w:qFormat/>
    <w:rsid w:val="008C14A6"/>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locked/>
    <w:rsid w:val="00AE1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D87179"/>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9"/>
    <w:qFormat/>
    <w:rsid w:val="00F236A3"/>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C14A6"/>
    <w:rPr>
      <w:rFonts w:ascii="Cambria" w:hAnsi="Cambria" w:cs="Times New Roman"/>
      <w:b/>
      <w:bCs/>
      <w:color w:val="365F91"/>
      <w:sz w:val="28"/>
      <w:szCs w:val="28"/>
    </w:rPr>
  </w:style>
  <w:style w:type="character" w:customStyle="1" w:styleId="Nagwek4Znak">
    <w:name w:val="Nagłówek 4 Znak"/>
    <w:basedOn w:val="Domylnaczcionkaakapitu"/>
    <w:link w:val="Nagwek4"/>
    <w:uiPriority w:val="99"/>
    <w:locked/>
    <w:rsid w:val="00F236A3"/>
    <w:rPr>
      <w:rFonts w:ascii="Calibri" w:hAnsi="Calibri" w:cs="Times New Roman"/>
      <w:b/>
      <w:bCs/>
      <w:sz w:val="28"/>
      <w:szCs w:val="28"/>
    </w:rPr>
  </w:style>
  <w:style w:type="paragraph" w:styleId="Nagwek">
    <w:name w:val="header"/>
    <w:basedOn w:val="Normalny"/>
    <w:link w:val="NagwekZnak"/>
    <w:uiPriority w:val="99"/>
    <w:rsid w:val="003B2760"/>
    <w:pPr>
      <w:tabs>
        <w:tab w:val="center" w:pos="4703"/>
        <w:tab w:val="right" w:pos="9406"/>
      </w:tabs>
    </w:pPr>
  </w:style>
  <w:style w:type="character" w:customStyle="1" w:styleId="NagwekZnak">
    <w:name w:val="Nagłówek Znak"/>
    <w:basedOn w:val="Domylnaczcionkaakapitu"/>
    <w:link w:val="Nagwek"/>
    <w:uiPriority w:val="99"/>
    <w:semiHidden/>
    <w:rsid w:val="00871A86"/>
    <w:rPr>
      <w:sz w:val="24"/>
      <w:szCs w:val="24"/>
    </w:rPr>
  </w:style>
  <w:style w:type="paragraph" w:styleId="Stopka">
    <w:name w:val="footer"/>
    <w:basedOn w:val="Normalny"/>
    <w:link w:val="StopkaZnak"/>
    <w:uiPriority w:val="99"/>
    <w:rsid w:val="003B2760"/>
    <w:pPr>
      <w:tabs>
        <w:tab w:val="center" w:pos="4703"/>
        <w:tab w:val="right" w:pos="9406"/>
      </w:tabs>
    </w:pPr>
  </w:style>
  <w:style w:type="character" w:customStyle="1" w:styleId="StopkaZnak">
    <w:name w:val="Stopka Znak"/>
    <w:basedOn w:val="Domylnaczcionkaakapitu"/>
    <w:link w:val="Stopka"/>
    <w:uiPriority w:val="99"/>
    <w:semiHidden/>
    <w:rsid w:val="00871A86"/>
    <w:rPr>
      <w:sz w:val="24"/>
      <w:szCs w:val="24"/>
    </w:rPr>
  </w:style>
  <w:style w:type="character" w:styleId="Hipercze">
    <w:name w:val="Hyperlink"/>
    <w:basedOn w:val="Domylnaczcionkaakapitu"/>
    <w:uiPriority w:val="99"/>
    <w:rsid w:val="007952C0"/>
    <w:rPr>
      <w:rFonts w:cs="Times New Roman"/>
      <w:color w:val="0000FF"/>
      <w:u w:val="single"/>
    </w:rPr>
  </w:style>
  <w:style w:type="paragraph" w:styleId="NormalnyWeb">
    <w:name w:val="Normal (Web)"/>
    <w:basedOn w:val="Normalny"/>
    <w:uiPriority w:val="99"/>
    <w:rsid w:val="007952C0"/>
    <w:pPr>
      <w:spacing w:before="100" w:beforeAutospacing="1" w:after="100" w:afterAutospacing="1"/>
    </w:pPr>
  </w:style>
  <w:style w:type="paragraph" w:styleId="Tekstprzypisukocowego">
    <w:name w:val="endnote text"/>
    <w:basedOn w:val="Normalny"/>
    <w:link w:val="TekstprzypisukocowegoZnak"/>
    <w:uiPriority w:val="99"/>
    <w:rsid w:val="007B6515"/>
    <w:rPr>
      <w:sz w:val="20"/>
      <w:szCs w:val="20"/>
    </w:rPr>
  </w:style>
  <w:style w:type="character" w:customStyle="1" w:styleId="TekstprzypisukocowegoZnak">
    <w:name w:val="Tekst przypisu końcowego Znak"/>
    <w:basedOn w:val="Domylnaczcionkaakapitu"/>
    <w:link w:val="Tekstprzypisukocowego"/>
    <w:uiPriority w:val="99"/>
    <w:locked/>
    <w:rsid w:val="007B6515"/>
    <w:rPr>
      <w:rFonts w:cs="Times New Roman"/>
    </w:rPr>
  </w:style>
  <w:style w:type="character" w:styleId="Odwoanieprzypisukocowego">
    <w:name w:val="endnote reference"/>
    <w:basedOn w:val="Domylnaczcionkaakapitu"/>
    <w:uiPriority w:val="99"/>
    <w:rsid w:val="007B6515"/>
    <w:rPr>
      <w:rFonts w:cs="Times New Roman"/>
      <w:vertAlign w:val="superscript"/>
    </w:rPr>
  </w:style>
  <w:style w:type="character" w:styleId="Pogrubienie">
    <w:name w:val="Strong"/>
    <w:basedOn w:val="Domylnaczcionkaakapitu"/>
    <w:uiPriority w:val="22"/>
    <w:qFormat/>
    <w:rsid w:val="003A10B9"/>
    <w:rPr>
      <w:rFonts w:cs="Times New Roman"/>
      <w:b/>
      <w:bCs/>
    </w:rPr>
  </w:style>
  <w:style w:type="character" w:styleId="Odwoaniedokomentarza">
    <w:name w:val="annotation reference"/>
    <w:basedOn w:val="Domylnaczcionkaakapitu"/>
    <w:uiPriority w:val="99"/>
    <w:rsid w:val="00F06DB6"/>
    <w:rPr>
      <w:rFonts w:cs="Times New Roman"/>
      <w:sz w:val="16"/>
      <w:szCs w:val="16"/>
    </w:rPr>
  </w:style>
  <w:style w:type="paragraph" w:styleId="Tekstkomentarza">
    <w:name w:val="annotation text"/>
    <w:basedOn w:val="Normalny"/>
    <w:link w:val="TekstkomentarzaZnak"/>
    <w:uiPriority w:val="99"/>
    <w:rsid w:val="00F06DB6"/>
    <w:rPr>
      <w:sz w:val="20"/>
      <w:szCs w:val="20"/>
    </w:rPr>
  </w:style>
  <w:style w:type="character" w:customStyle="1" w:styleId="TekstkomentarzaZnak">
    <w:name w:val="Tekst komentarza Znak"/>
    <w:basedOn w:val="Domylnaczcionkaakapitu"/>
    <w:link w:val="Tekstkomentarza"/>
    <w:uiPriority w:val="99"/>
    <w:locked/>
    <w:rsid w:val="00F06DB6"/>
    <w:rPr>
      <w:rFonts w:cs="Times New Roman"/>
    </w:rPr>
  </w:style>
  <w:style w:type="paragraph" w:styleId="Tematkomentarza">
    <w:name w:val="annotation subject"/>
    <w:basedOn w:val="Tekstkomentarza"/>
    <w:next w:val="Tekstkomentarza"/>
    <w:link w:val="TematkomentarzaZnak"/>
    <w:uiPriority w:val="99"/>
    <w:rsid w:val="00F06DB6"/>
    <w:rPr>
      <w:b/>
      <w:bCs/>
    </w:rPr>
  </w:style>
  <w:style w:type="character" w:customStyle="1" w:styleId="TematkomentarzaZnak">
    <w:name w:val="Temat komentarza Znak"/>
    <w:basedOn w:val="TekstkomentarzaZnak"/>
    <w:link w:val="Tematkomentarza"/>
    <w:uiPriority w:val="99"/>
    <w:locked/>
    <w:rsid w:val="00F06DB6"/>
    <w:rPr>
      <w:rFonts w:cs="Times New Roman"/>
      <w:b/>
      <w:bCs/>
    </w:rPr>
  </w:style>
  <w:style w:type="paragraph" w:styleId="Tekstdymka">
    <w:name w:val="Balloon Text"/>
    <w:basedOn w:val="Normalny"/>
    <w:link w:val="TekstdymkaZnak"/>
    <w:uiPriority w:val="99"/>
    <w:rsid w:val="00F06DB6"/>
    <w:rPr>
      <w:rFonts w:ascii="Tahoma" w:hAnsi="Tahoma" w:cs="Tahoma"/>
      <w:sz w:val="16"/>
      <w:szCs w:val="16"/>
    </w:rPr>
  </w:style>
  <w:style w:type="character" w:customStyle="1" w:styleId="TekstdymkaZnak">
    <w:name w:val="Tekst dymka Znak"/>
    <w:basedOn w:val="Domylnaczcionkaakapitu"/>
    <w:link w:val="Tekstdymka"/>
    <w:uiPriority w:val="99"/>
    <w:locked/>
    <w:rsid w:val="00F06DB6"/>
    <w:rPr>
      <w:rFonts w:ascii="Tahoma" w:hAnsi="Tahoma" w:cs="Tahoma"/>
      <w:sz w:val="16"/>
      <w:szCs w:val="16"/>
    </w:rPr>
  </w:style>
  <w:style w:type="paragraph" w:customStyle="1" w:styleId="Akapitzlist1">
    <w:name w:val="Akapit z listą1"/>
    <w:basedOn w:val="Normalny"/>
    <w:uiPriority w:val="99"/>
    <w:rsid w:val="00F236A3"/>
    <w:pPr>
      <w:ind w:left="720"/>
      <w:contextualSpacing/>
    </w:pPr>
  </w:style>
  <w:style w:type="character" w:styleId="Uwydatnienie">
    <w:name w:val="Emphasis"/>
    <w:basedOn w:val="Domylnaczcionkaakapitu"/>
    <w:uiPriority w:val="20"/>
    <w:qFormat/>
    <w:rsid w:val="00391717"/>
    <w:rPr>
      <w:rFonts w:cs="Times New Roman"/>
      <w:i/>
      <w:iCs/>
    </w:rPr>
  </w:style>
  <w:style w:type="character" w:customStyle="1" w:styleId="hps">
    <w:name w:val="hps"/>
    <w:basedOn w:val="Domylnaczcionkaakapitu"/>
    <w:uiPriority w:val="99"/>
    <w:rsid w:val="00940AF9"/>
    <w:rPr>
      <w:rFonts w:cs="Times New Roman"/>
    </w:rPr>
  </w:style>
  <w:style w:type="character" w:customStyle="1" w:styleId="longtext">
    <w:name w:val="long_text"/>
    <w:basedOn w:val="Domylnaczcionkaakapitu"/>
    <w:uiPriority w:val="99"/>
    <w:rsid w:val="00797E67"/>
    <w:rPr>
      <w:rFonts w:cs="Times New Roman"/>
    </w:rPr>
  </w:style>
  <w:style w:type="paragraph" w:styleId="Akapitzlist">
    <w:name w:val="List Paragraph"/>
    <w:basedOn w:val="Normalny"/>
    <w:uiPriority w:val="34"/>
    <w:qFormat/>
    <w:rsid w:val="000A7424"/>
    <w:pPr>
      <w:ind w:left="720"/>
    </w:pPr>
    <w:rPr>
      <w:rFonts w:ascii="Calibri" w:hAnsi="Calibri"/>
      <w:sz w:val="22"/>
      <w:szCs w:val="22"/>
    </w:rPr>
  </w:style>
  <w:style w:type="character" w:customStyle="1" w:styleId="apple-style-span">
    <w:name w:val="apple-style-span"/>
    <w:basedOn w:val="Domylnaczcionkaakapitu"/>
    <w:uiPriority w:val="99"/>
    <w:rsid w:val="00CA76AA"/>
    <w:rPr>
      <w:rFonts w:cs="Times New Roman"/>
    </w:rPr>
  </w:style>
  <w:style w:type="character" w:customStyle="1" w:styleId="apple-converted-space">
    <w:name w:val="apple-converted-space"/>
    <w:basedOn w:val="Domylnaczcionkaakapitu"/>
    <w:rsid w:val="00CA76AA"/>
    <w:rPr>
      <w:rFonts w:cs="Times New Roman"/>
    </w:rPr>
  </w:style>
  <w:style w:type="paragraph" w:styleId="Poprawka">
    <w:name w:val="Revision"/>
    <w:hidden/>
    <w:uiPriority w:val="99"/>
    <w:semiHidden/>
    <w:rsid w:val="003C2D3C"/>
    <w:rPr>
      <w:sz w:val="24"/>
      <w:szCs w:val="24"/>
    </w:rPr>
  </w:style>
  <w:style w:type="character" w:customStyle="1" w:styleId="googqs-tidbit">
    <w:name w:val="goog_qs-tidbit"/>
    <w:basedOn w:val="Domylnaczcionkaakapitu"/>
    <w:rsid w:val="004F52C0"/>
  </w:style>
  <w:style w:type="paragraph" w:styleId="Zwykytekst">
    <w:name w:val="Plain Text"/>
    <w:basedOn w:val="Normalny"/>
    <w:link w:val="ZwykytekstZnak"/>
    <w:uiPriority w:val="99"/>
    <w:unhideWhenUsed/>
    <w:rsid w:val="00463A26"/>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463A26"/>
    <w:rPr>
      <w:rFonts w:ascii="Calibri" w:eastAsiaTheme="minorHAnsi" w:hAnsi="Calibri" w:cs="Consolas"/>
      <w:szCs w:val="21"/>
      <w:lang w:eastAsia="en-US"/>
    </w:rPr>
  </w:style>
  <w:style w:type="paragraph" w:styleId="Tytu">
    <w:name w:val="Title"/>
    <w:basedOn w:val="Normalny"/>
    <w:link w:val="TytuZnak"/>
    <w:qFormat/>
    <w:locked/>
    <w:rsid w:val="00566846"/>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566846"/>
    <w:rPr>
      <w:rFonts w:ascii="Arial" w:hAnsi="Arial" w:cs="Arial"/>
      <w:b/>
      <w:bCs/>
      <w:kern w:val="28"/>
      <w:sz w:val="32"/>
      <w:szCs w:val="32"/>
    </w:rPr>
  </w:style>
  <w:style w:type="character" w:customStyle="1" w:styleId="article-introduction">
    <w:name w:val="article-introduction"/>
    <w:basedOn w:val="Domylnaczcionkaakapitu"/>
    <w:rsid w:val="001328A0"/>
  </w:style>
  <w:style w:type="paragraph" w:styleId="Listapunktowana">
    <w:name w:val="List Bullet"/>
    <w:basedOn w:val="Normalny"/>
    <w:uiPriority w:val="99"/>
    <w:unhideWhenUsed/>
    <w:rsid w:val="0090192A"/>
    <w:pPr>
      <w:numPr>
        <w:numId w:val="1"/>
      </w:numPr>
      <w:spacing w:after="200" w:line="276" w:lineRule="auto"/>
      <w:ind w:left="720"/>
      <w:contextualSpacing/>
    </w:pPr>
    <w:rPr>
      <w:rFonts w:ascii="Calibri" w:eastAsia="Calibri" w:hAnsi="Calibri"/>
      <w:sz w:val="22"/>
      <w:szCs w:val="22"/>
      <w:lang w:val="en-US" w:eastAsia="en-US"/>
    </w:rPr>
  </w:style>
  <w:style w:type="character" w:styleId="UyteHipercze">
    <w:name w:val="FollowedHyperlink"/>
    <w:basedOn w:val="Domylnaczcionkaakapitu"/>
    <w:uiPriority w:val="99"/>
    <w:semiHidden/>
    <w:unhideWhenUsed/>
    <w:rsid w:val="008A0B84"/>
    <w:rPr>
      <w:color w:val="800080" w:themeColor="followedHyperlink"/>
      <w:u w:val="single"/>
    </w:rPr>
  </w:style>
  <w:style w:type="character" w:customStyle="1" w:styleId="czeinternetowe">
    <w:name w:val="Łącze internetowe"/>
    <w:basedOn w:val="Domylnaczcionkaakapitu"/>
    <w:uiPriority w:val="99"/>
    <w:rsid w:val="00F90567"/>
    <w:rPr>
      <w:rFonts w:cs="Times New Roman"/>
      <w:color w:val="0000FF"/>
      <w:u w:val="single"/>
      <w:lang w:val="uz-Cyrl-UZ" w:eastAsia="uz-Cyrl-UZ" w:bidi="uz-Cyrl-UZ"/>
    </w:rPr>
  </w:style>
  <w:style w:type="paragraph" w:styleId="Tekstpodstawowy">
    <w:name w:val="Body Text"/>
    <w:basedOn w:val="Normalny"/>
    <w:link w:val="TekstpodstawowyZnak"/>
    <w:uiPriority w:val="99"/>
    <w:unhideWhenUsed/>
    <w:rsid w:val="00B8786F"/>
    <w:pPr>
      <w:spacing w:line="360" w:lineRule="auto"/>
      <w:jc w:val="both"/>
    </w:pPr>
    <w:rPr>
      <w:rFonts w:eastAsiaTheme="minorHAnsi"/>
    </w:rPr>
  </w:style>
  <w:style w:type="character" w:customStyle="1" w:styleId="TekstpodstawowyZnak">
    <w:name w:val="Tekst podstawowy Znak"/>
    <w:basedOn w:val="Domylnaczcionkaakapitu"/>
    <w:link w:val="Tekstpodstawowy"/>
    <w:uiPriority w:val="99"/>
    <w:rsid w:val="00B8786F"/>
    <w:rPr>
      <w:rFonts w:eastAsiaTheme="minorHAnsi"/>
      <w:sz w:val="24"/>
      <w:szCs w:val="24"/>
    </w:rPr>
  </w:style>
  <w:style w:type="paragraph" w:customStyle="1" w:styleId="western">
    <w:name w:val="western"/>
    <w:basedOn w:val="Normalny"/>
    <w:rsid w:val="00F90F96"/>
    <w:pPr>
      <w:spacing w:before="100" w:beforeAutospacing="1" w:after="100" w:afterAutospacing="1"/>
    </w:pPr>
    <w:rPr>
      <w:rFonts w:eastAsia="Calibri"/>
    </w:rPr>
  </w:style>
  <w:style w:type="character" w:customStyle="1" w:styleId="Nagwek3Znak">
    <w:name w:val="Nagłówek 3 Znak"/>
    <w:basedOn w:val="Domylnaczcionkaakapitu"/>
    <w:link w:val="Nagwek3"/>
    <w:semiHidden/>
    <w:rsid w:val="00D87179"/>
    <w:rPr>
      <w:rFonts w:asciiTheme="majorHAnsi" w:eastAsiaTheme="majorEastAsia" w:hAnsiTheme="majorHAnsi" w:cstheme="majorBidi"/>
      <w:color w:val="243F60" w:themeColor="accent1" w:themeShade="7F"/>
      <w:sz w:val="24"/>
      <w:szCs w:val="24"/>
    </w:rPr>
  </w:style>
  <w:style w:type="paragraph" w:styleId="Podtytu">
    <w:name w:val="Subtitle"/>
    <w:basedOn w:val="Normalny"/>
    <w:next w:val="Normalny"/>
    <w:link w:val="PodtytuZnak"/>
    <w:qFormat/>
    <w:locked/>
    <w:rsid w:val="005E5179"/>
    <w:pPr>
      <w:spacing w:after="60"/>
      <w:jc w:val="center"/>
      <w:outlineLvl w:val="1"/>
    </w:pPr>
    <w:rPr>
      <w:rFonts w:ascii="Cambria" w:hAnsi="Cambria"/>
    </w:rPr>
  </w:style>
  <w:style w:type="character" w:customStyle="1" w:styleId="PodtytuZnak">
    <w:name w:val="Podtytuł Znak"/>
    <w:basedOn w:val="Domylnaczcionkaakapitu"/>
    <w:link w:val="Podtytu"/>
    <w:rsid w:val="005E5179"/>
    <w:rPr>
      <w:rFonts w:ascii="Cambria" w:hAnsi="Cambria"/>
      <w:sz w:val="24"/>
      <w:szCs w:val="24"/>
    </w:rPr>
  </w:style>
  <w:style w:type="paragraph" w:customStyle="1" w:styleId="Default">
    <w:name w:val="Default"/>
    <w:rsid w:val="00140F52"/>
    <w:pPr>
      <w:autoSpaceDE w:val="0"/>
      <w:autoSpaceDN w:val="0"/>
      <w:adjustRightInd w:val="0"/>
    </w:pPr>
    <w:rPr>
      <w:rFonts w:ascii="5" w:hAnsi="5" w:cs="5"/>
      <w:color w:val="000000"/>
      <w:sz w:val="24"/>
      <w:szCs w:val="24"/>
    </w:rPr>
  </w:style>
  <w:style w:type="character" w:customStyle="1" w:styleId="Nagwek2Znak">
    <w:name w:val="Nagłówek 2 Znak"/>
    <w:basedOn w:val="Domylnaczcionkaakapitu"/>
    <w:link w:val="Nagwek2"/>
    <w:semiHidden/>
    <w:rsid w:val="00AE1748"/>
    <w:rPr>
      <w:rFonts w:asciiTheme="majorHAnsi" w:eastAsiaTheme="majorEastAsia" w:hAnsiTheme="majorHAnsi" w:cstheme="majorBidi"/>
      <w:color w:val="365F91" w:themeColor="accent1" w:themeShade="BF"/>
      <w:sz w:val="26"/>
      <w:szCs w:val="26"/>
    </w:rPr>
  </w:style>
  <w:style w:type="paragraph" w:customStyle="1" w:styleId="Standard">
    <w:name w:val="Standard"/>
    <w:rsid w:val="00897D34"/>
    <w:pPr>
      <w:suppressAutoHyphens/>
      <w:autoSpaceDN w:val="0"/>
      <w:spacing w:after="160" w:line="259" w:lineRule="auto"/>
      <w:textAlignment w:val="baseline"/>
    </w:pPr>
    <w:rPr>
      <w:rFonts w:ascii="Calibri" w:eastAsia="Calibri" w:hAnsi="Calibri" w:cs="Tahoma"/>
      <w:kern w:val="3"/>
      <w:lang w:eastAsia="en-US"/>
    </w:rPr>
  </w:style>
  <w:style w:type="paragraph" w:customStyle="1" w:styleId="Textbody">
    <w:name w:val="Text body"/>
    <w:basedOn w:val="Standard"/>
    <w:rsid w:val="00430026"/>
    <w:pPr>
      <w:spacing w:after="0" w:line="360" w:lineRule="auto"/>
      <w:jc w:val="both"/>
      <w:textAlignment w:val="auto"/>
    </w:pPr>
    <w:rPr>
      <w:rFonts w:ascii="Times New Roman" w:hAnsi="Times New Roman" w:cs="Times New Roman"/>
      <w:sz w:val="24"/>
      <w:szCs w:val="24"/>
      <w:lang w:eastAsia="pl-PL"/>
    </w:rPr>
  </w:style>
  <w:style w:type="character" w:customStyle="1" w:styleId="StrongEmphasis">
    <w:name w:val="Strong Emphasis"/>
    <w:rsid w:val="00430026"/>
    <w:rPr>
      <w:b/>
      <w:bCs/>
    </w:rPr>
  </w:style>
  <w:style w:type="character" w:customStyle="1" w:styleId="Nierozpoznanawzmianka1">
    <w:name w:val="Nierozpoznana wzmianka1"/>
    <w:basedOn w:val="Domylnaczcionkaakapitu"/>
    <w:uiPriority w:val="99"/>
    <w:semiHidden/>
    <w:unhideWhenUsed/>
    <w:rsid w:val="002400B6"/>
    <w:rPr>
      <w:color w:val="605E5C"/>
      <w:shd w:val="clear" w:color="auto" w:fill="E1DFDD"/>
    </w:rPr>
  </w:style>
  <w:style w:type="character" w:customStyle="1" w:styleId="Nierozpoznanawzmianka2">
    <w:name w:val="Nierozpoznana wzmianka2"/>
    <w:basedOn w:val="Domylnaczcionkaakapitu"/>
    <w:uiPriority w:val="99"/>
    <w:semiHidden/>
    <w:unhideWhenUsed/>
    <w:rsid w:val="00897AFD"/>
    <w:rPr>
      <w:color w:val="605E5C"/>
      <w:shd w:val="clear" w:color="auto" w:fill="E1DFDD"/>
    </w:rPr>
  </w:style>
  <w:style w:type="paragraph" w:styleId="Tekstprzypisudolnego">
    <w:name w:val="footnote text"/>
    <w:basedOn w:val="Normalny"/>
    <w:link w:val="TekstprzypisudolnegoZnak"/>
    <w:uiPriority w:val="99"/>
    <w:semiHidden/>
    <w:unhideWhenUsed/>
    <w:rsid w:val="00F61ABB"/>
    <w:rPr>
      <w:sz w:val="20"/>
      <w:szCs w:val="20"/>
    </w:rPr>
  </w:style>
  <w:style w:type="character" w:customStyle="1" w:styleId="TekstprzypisudolnegoZnak">
    <w:name w:val="Tekst przypisu dolnego Znak"/>
    <w:basedOn w:val="Domylnaczcionkaakapitu"/>
    <w:link w:val="Tekstprzypisudolnego"/>
    <w:uiPriority w:val="99"/>
    <w:semiHidden/>
    <w:rsid w:val="00F61ABB"/>
    <w:rPr>
      <w:sz w:val="20"/>
      <w:szCs w:val="20"/>
    </w:rPr>
  </w:style>
  <w:style w:type="character" w:styleId="Odwoanieprzypisudolnego">
    <w:name w:val="footnote reference"/>
    <w:basedOn w:val="Domylnaczcionkaakapitu"/>
    <w:uiPriority w:val="99"/>
    <w:semiHidden/>
    <w:unhideWhenUsed/>
    <w:rsid w:val="00F61ABB"/>
    <w:rPr>
      <w:vertAlign w:val="superscript"/>
    </w:rPr>
  </w:style>
  <w:style w:type="character" w:styleId="Nierozpoznanawzmianka">
    <w:name w:val="Unresolved Mention"/>
    <w:basedOn w:val="Domylnaczcionkaakapitu"/>
    <w:uiPriority w:val="99"/>
    <w:semiHidden/>
    <w:unhideWhenUsed/>
    <w:rsid w:val="00597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938">
      <w:bodyDiv w:val="1"/>
      <w:marLeft w:val="0"/>
      <w:marRight w:val="0"/>
      <w:marTop w:val="0"/>
      <w:marBottom w:val="0"/>
      <w:divBdr>
        <w:top w:val="none" w:sz="0" w:space="0" w:color="auto"/>
        <w:left w:val="none" w:sz="0" w:space="0" w:color="auto"/>
        <w:bottom w:val="none" w:sz="0" w:space="0" w:color="auto"/>
        <w:right w:val="none" w:sz="0" w:space="0" w:color="auto"/>
      </w:divBdr>
    </w:div>
    <w:div w:id="10423462">
      <w:bodyDiv w:val="1"/>
      <w:marLeft w:val="0"/>
      <w:marRight w:val="0"/>
      <w:marTop w:val="0"/>
      <w:marBottom w:val="0"/>
      <w:divBdr>
        <w:top w:val="none" w:sz="0" w:space="0" w:color="auto"/>
        <w:left w:val="none" w:sz="0" w:space="0" w:color="auto"/>
        <w:bottom w:val="none" w:sz="0" w:space="0" w:color="auto"/>
        <w:right w:val="none" w:sz="0" w:space="0" w:color="auto"/>
      </w:divBdr>
      <w:divsChild>
        <w:div w:id="242112128">
          <w:marLeft w:val="446"/>
          <w:marRight w:val="0"/>
          <w:marTop w:val="120"/>
          <w:marBottom w:val="120"/>
          <w:divBdr>
            <w:top w:val="none" w:sz="0" w:space="0" w:color="auto"/>
            <w:left w:val="none" w:sz="0" w:space="0" w:color="auto"/>
            <w:bottom w:val="none" w:sz="0" w:space="0" w:color="auto"/>
            <w:right w:val="none" w:sz="0" w:space="0" w:color="auto"/>
          </w:divBdr>
        </w:div>
        <w:div w:id="597908949">
          <w:marLeft w:val="446"/>
          <w:marRight w:val="0"/>
          <w:marTop w:val="120"/>
          <w:marBottom w:val="120"/>
          <w:divBdr>
            <w:top w:val="none" w:sz="0" w:space="0" w:color="auto"/>
            <w:left w:val="none" w:sz="0" w:space="0" w:color="auto"/>
            <w:bottom w:val="none" w:sz="0" w:space="0" w:color="auto"/>
            <w:right w:val="none" w:sz="0" w:space="0" w:color="auto"/>
          </w:divBdr>
        </w:div>
        <w:div w:id="1098134267">
          <w:marLeft w:val="446"/>
          <w:marRight w:val="0"/>
          <w:marTop w:val="120"/>
          <w:marBottom w:val="120"/>
          <w:divBdr>
            <w:top w:val="none" w:sz="0" w:space="0" w:color="auto"/>
            <w:left w:val="none" w:sz="0" w:space="0" w:color="auto"/>
            <w:bottom w:val="none" w:sz="0" w:space="0" w:color="auto"/>
            <w:right w:val="none" w:sz="0" w:space="0" w:color="auto"/>
          </w:divBdr>
        </w:div>
        <w:div w:id="1413041436">
          <w:marLeft w:val="446"/>
          <w:marRight w:val="0"/>
          <w:marTop w:val="120"/>
          <w:marBottom w:val="120"/>
          <w:divBdr>
            <w:top w:val="none" w:sz="0" w:space="0" w:color="auto"/>
            <w:left w:val="none" w:sz="0" w:space="0" w:color="auto"/>
            <w:bottom w:val="none" w:sz="0" w:space="0" w:color="auto"/>
            <w:right w:val="none" w:sz="0" w:space="0" w:color="auto"/>
          </w:divBdr>
        </w:div>
        <w:div w:id="1101485613">
          <w:marLeft w:val="446"/>
          <w:marRight w:val="0"/>
          <w:marTop w:val="120"/>
          <w:marBottom w:val="120"/>
          <w:divBdr>
            <w:top w:val="none" w:sz="0" w:space="0" w:color="auto"/>
            <w:left w:val="none" w:sz="0" w:space="0" w:color="auto"/>
            <w:bottom w:val="none" w:sz="0" w:space="0" w:color="auto"/>
            <w:right w:val="none" w:sz="0" w:space="0" w:color="auto"/>
          </w:divBdr>
        </w:div>
        <w:div w:id="1187476685">
          <w:marLeft w:val="446"/>
          <w:marRight w:val="0"/>
          <w:marTop w:val="120"/>
          <w:marBottom w:val="120"/>
          <w:divBdr>
            <w:top w:val="none" w:sz="0" w:space="0" w:color="auto"/>
            <w:left w:val="none" w:sz="0" w:space="0" w:color="auto"/>
            <w:bottom w:val="none" w:sz="0" w:space="0" w:color="auto"/>
            <w:right w:val="none" w:sz="0" w:space="0" w:color="auto"/>
          </w:divBdr>
        </w:div>
        <w:div w:id="851146980">
          <w:marLeft w:val="446"/>
          <w:marRight w:val="0"/>
          <w:marTop w:val="120"/>
          <w:marBottom w:val="120"/>
          <w:divBdr>
            <w:top w:val="none" w:sz="0" w:space="0" w:color="auto"/>
            <w:left w:val="none" w:sz="0" w:space="0" w:color="auto"/>
            <w:bottom w:val="none" w:sz="0" w:space="0" w:color="auto"/>
            <w:right w:val="none" w:sz="0" w:space="0" w:color="auto"/>
          </w:divBdr>
        </w:div>
      </w:divsChild>
    </w:div>
    <w:div w:id="14965875">
      <w:bodyDiv w:val="1"/>
      <w:marLeft w:val="0"/>
      <w:marRight w:val="0"/>
      <w:marTop w:val="0"/>
      <w:marBottom w:val="0"/>
      <w:divBdr>
        <w:top w:val="none" w:sz="0" w:space="0" w:color="auto"/>
        <w:left w:val="none" w:sz="0" w:space="0" w:color="auto"/>
        <w:bottom w:val="none" w:sz="0" w:space="0" w:color="auto"/>
        <w:right w:val="none" w:sz="0" w:space="0" w:color="auto"/>
      </w:divBdr>
    </w:div>
    <w:div w:id="30807478">
      <w:bodyDiv w:val="1"/>
      <w:marLeft w:val="0"/>
      <w:marRight w:val="0"/>
      <w:marTop w:val="0"/>
      <w:marBottom w:val="0"/>
      <w:divBdr>
        <w:top w:val="none" w:sz="0" w:space="0" w:color="auto"/>
        <w:left w:val="none" w:sz="0" w:space="0" w:color="auto"/>
        <w:bottom w:val="none" w:sz="0" w:space="0" w:color="auto"/>
        <w:right w:val="none" w:sz="0" w:space="0" w:color="auto"/>
      </w:divBdr>
    </w:div>
    <w:div w:id="47458717">
      <w:bodyDiv w:val="1"/>
      <w:marLeft w:val="0"/>
      <w:marRight w:val="0"/>
      <w:marTop w:val="0"/>
      <w:marBottom w:val="0"/>
      <w:divBdr>
        <w:top w:val="none" w:sz="0" w:space="0" w:color="auto"/>
        <w:left w:val="none" w:sz="0" w:space="0" w:color="auto"/>
        <w:bottom w:val="none" w:sz="0" w:space="0" w:color="auto"/>
        <w:right w:val="none" w:sz="0" w:space="0" w:color="auto"/>
      </w:divBdr>
    </w:div>
    <w:div w:id="62871677">
      <w:bodyDiv w:val="1"/>
      <w:marLeft w:val="0"/>
      <w:marRight w:val="0"/>
      <w:marTop w:val="0"/>
      <w:marBottom w:val="0"/>
      <w:divBdr>
        <w:top w:val="none" w:sz="0" w:space="0" w:color="auto"/>
        <w:left w:val="none" w:sz="0" w:space="0" w:color="auto"/>
        <w:bottom w:val="none" w:sz="0" w:space="0" w:color="auto"/>
        <w:right w:val="none" w:sz="0" w:space="0" w:color="auto"/>
      </w:divBdr>
    </w:div>
    <w:div w:id="66657770">
      <w:bodyDiv w:val="1"/>
      <w:marLeft w:val="0"/>
      <w:marRight w:val="0"/>
      <w:marTop w:val="0"/>
      <w:marBottom w:val="0"/>
      <w:divBdr>
        <w:top w:val="none" w:sz="0" w:space="0" w:color="auto"/>
        <w:left w:val="none" w:sz="0" w:space="0" w:color="auto"/>
        <w:bottom w:val="none" w:sz="0" w:space="0" w:color="auto"/>
        <w:right w:val="none" w:sz="0" w:space="0" w:color="auto"/>
      </w:divBdr>
    </w:div>
    <w:div w:id="67071125">
      <w:bodyDiv w:val="1"/>
      <w:marLeft w:val="0"/>
      <w:marRight w:val="0"/>
      <w:marTop w:val="0"/>
      <w:marBottom w:val="0"/>
      <w:divBdr>
        <w:top w:val="none" w:sz="0" w:space="0" w:color="auto"/>
        <w:left w:val="none" w:sz="0" w:space="0" w:color="auto"/>
        <w:bottom w:val="none" w:sz="0" w:space="0" w:color="auto"/>
        <w:right w:val="none" w:sz="0" w:space="0" w:color="auto"/>
      </w:divBdr>
    </w:div>
    <w:div w:id="69206209">
      <w:bodyDiv w:val="1"/>
      <w:marLeft w:val="0"/>
      <w:marRight w:val="0"/>
      <w:marTop w:val="0"/>
      <w:marBottom w:val="0"/>
      <w:divBdr>
        <w:top w:val="none" w:sz="0" w:space="0" w:color="auto"/>
        <w:left w:val="none" w:sz="0" w:space="0" w:color="auto"/>
        <w:bottom w:val="none" w:sz="0" w:space="0" w:color="auto"/>
        <w:right w:val="none" w:sz="0" w:space="0" w:color="auto"/>
      </w:divBdr>
    </w:div>
    <w:div w:id="131364319">
      <w:bodyDiv w:val="1"/>
      <w:marLeft w:val="0"/>
      <w:marRight w:val="0"/>
      <w:marTop w:val="0"/>
      <w:marBottom w:val="0"/>
      <w:divBdr>
        <w:top w:val="none" w:sz="0" w:space="0" w:color="auto"/>
        <w:left w:val="none" w:sz="0" w:space="0" w:color="auto"/>
        <w:bottom w:val="none" w:sz="0" w:space="0" w:color="auto"/>
        <w:right w:val="none" w:sz="0" w:space="0" w:color="auto"/>
      </w:divBdr>
      <w:divsChild>
        <w:div w:id="241571148">
          <w:marLeft w:val="0"/>
          <w:marRight w:val="0"/>
          <w:marTop w:val="0"/>
          <w:marBottom w:val="0"/>
          <w:divBdr>
            <w:top w:val="none" w:sz="0" w:space="0" w:color="auto"/>
            <w:left w:val="none" w:sz="0" w:space="0" w:color="auto"/>
            <w:bottom w:val="none" w:sz="0" w:space="0" w:color="auto"/>
            <w:right w:val="none" w:sz="0" w:space="0" w:color="auto"/>
          </w:divBdr>
          <w:divsChild>
            <w:div w:id="271016277">
              <w:marLeft w:val="0"/>
              <w:marRight w:val="0"/>
              <w:marTop w:val="0"/>
              <w:marBottom w:val="0"/>
              <w:divBdr>
                <w:top w:val="none" w:sz="0" w:space="0" w:color="auto"/>
                <w:left w:val="none" w:sz="0" w:space="0" w:color="auto"/>
                <w:bottom w:val="single" w:sz="6" w:space="0" w:color="DEDEDE"/>
                <w:right w:val="none" w:sz="0" w:space="0" w:color="auto"/>
              </w:divBdr>
              <w:divsChild>
                <w:div w:id="1017543866">
                  <w:marLeft w:val="0"/>
                  <w:marRight w:val="0"/>
                  <w:marTop w:val="0"/>
                  <w:marBottom w:val="0"/>
                  <w:divBdr>
                    <w:top w:val="single" w:sz="6" w:space="0" w:color="DEDEDE"/>
                    <w:left w:val="single" w:sz="6" w:space="0" w:color="DEDEDE"/>
                    <w:bottom w:val="single" w:sz="6" w:space="0" w:color="DEDEDE"/>
                    <w:right w:val="single" w:sz="6" w:space="0" w:color="DEDEDE"/>
                  </w:divBdr>
                  <w:divsChild>
                    <w:div w:id="228928630">
                      <w:marLeft w:val="0"/>
                      <w:marRight w:val="0"/>
                      <w:marTop w:val="0"/>
                      <w:marBottom w:val="0"/>
                      <w:divBdr>
                        <w:top w:val="none" w:sz="0" w:space="0" w:color="auto"/>
                        <w:left w:val="none" w:sz="0" w:space="0" w:color="auto"/>
                        <w:bottom w:val="none" w:sz="0" w:space="0" w:color="auto"/>
                        <w:right w:val="none" w:sz="0" w:space="0" w:color="auto"/>
                      </w:divBdr>
                      <w:divsChild>
                        <w:div w:id="2056999388">
                          <w:marLeft w:val="0"/>
                          <w:marRight w:val="0"/>
                          <w:marTop w:val="420"/>
                          <w:marBottom w:val="675"/>
                          <w:divBdr>
                            <w:top w:val="none" w:sz="0" w:space="0" w:color="auto"/>
                            <w:left w:val="none" w:sz="0" w:space="0" w:color="auto"/>
                            <w:bottom w:val="none" w:sz="0" w:space="0" w:color="auto"/>
                            <w:right w:val="none" w:sz="0" w:space="0" w:color="auto"/>
                          </w:divBdr>
                          <w:divsChild>
                            <w:div w:id="1798644128">
                              <w:marLeft w:val="0"/>
                              <w:marRight w:val="0"/>
                              <w:marTop w:val="0"/>
                              <w:marBottom w:val="375"/>
                              <w:divBdr>
                                <w:top w:val="none" w:sz="0" w:space="0" w:color="auto"/>
                                <w:left w:val="none" w:sz="0" w:space="0" w:color="auto"/>
                                <w:bottom w:val="none" w:sz="0" w:space="0" w:color="auto"/>
                                <w:right w:val="none" w:sz="0" w:space="0" w:color="auto"/>
                              </w:divBdr>
                              <w:divsChild>
                                <w:div w:id="2131125457">
                                  <w:marLeft w:val="0"/>
                                  <w:marRight w:val="0"/>
                                  <w:marTop w:val="0"/>
                                  <w:marBottom w:val="0"/>
                                  <w:divBdr>
                                    <w:top w:val="none" w:sz="0" w:space="0" w:color="auto"/>
                                    <w:left w:val="none" w:sz="0" w:space="0" w:color="auto"/>
                                    <w:bottom w:val="none" w:sz="0" w:space="0" w:color="auto"/>
                                    <w:right w:val="none" w:sz="0" w:space="0" w:color="auto"/>
                                  </w:divBdr>
                                </w:div>
                                <w:div w:id="1187402134">
                                  <w:marLeft w:val="0"/>
                                  <w:marRight w:val="0"/>
                                  <w:marTop w:val="0"/>
                                  <w:marBottom w:val="0"/>
                                  <w:divBdr>
                                    <w:top w:val="none" w:sz="0" w:space="0" w:color="auto"/>
                                    <w:left w:val="none" w:sz="0" w:space="0" w:color="auto"/>
                                    <w:bottom w:val="none" w:sz="0" w:space="0" w:color="auto"/>
                                    <w:right w:val="none" w:sz="0" w:space="0" w:color="auto"/>
                                  </w:divBdr>
                                </w:div>
                                <w:div w:id="331491250">
                                  <w:marLeft w:val="0"/>
                                  <w:marRight w:val="0"/>
                                  <w:marTop w:val="0"/>
                                  <w:marBottom w:val="0"/>
                                  <w:divBdr>
                                    <w:top w:val="none" w:sz="0" w:space="0" w:color="auto"/>
                                    <w:left w:val="none" w:sz="0" w:space="0" w:color="auto"/>
                                    <w:bottom w:val="none" w:sz="0" w:space="0" w:color="auto"/>
                                    <w:right w:val="none" w:sz="0" w:space="0" w:color="auto"/>
                                  </w:divBdr>
                                </w:div>
                                <w:div w:id="1628000496">
                                  <w:marLeft w:val="0"/>
                                  <w:marRight w:val="0"/>
                                  <w:marTop w:val="0"/>
                                  <w:marBottom w:val="0"/>
                                  <w:divBdr>
                                    <w:top w:val="none" w:sz="0" w:space="0" w:color="auto"/>
                                    <w:left w:val="none" w:sz="0" w:space="0" w:color="auto"/>
                                    <w:bottom w:val="none" w:sz="0" w:space="0" w:color="auto"/>
                                    <w:right w:val="none" w:sz="0" w:space="0" w:color="auto"/>
                                  </w:divBdr>
                                </w:div>
                                <w:div w:id="6034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39631">
      <w:bodyDiv w:val="1"/>
      <w:marLeft w:val="0"/>
      <w:marRight w:val="0"/>
      <w:marTop w:val="0"/>
      <w:marBottom w:val="0"/>
      <w:divBdr>
        <w:top w:val="none" w:sz="0" w:space="0" w:color="auto"/>
        <w:left w:val="none" w:sz="0" w:space="0" w:color="auto"/>
        <w:bottom w:val="none" w:sz="0" w:space="0" w:color="auto"/>
        <w:right w:val="none" w:sz="0" w:space="0" w:color="auto"/>
      </w:divBdr>
    </w:div>
    <w:div w:id="136336148">
      <w:bodyDiv w:val="1"/>
      <w:marLeft w:val="0"/>
      <w:marRight w:val="0"/>
      <w:marTop w:val="0"/>
      <w:marBottom w:val="0"/>
      <w:divBdr>
        <w:top w:val="none" w:sz="0" w:space="0" w:color="auto"/>
        <w:left w:val="none" w:sz="0" w:space="0" w:color="auto"/>
        <w:bottom w:val="none" w:sz="0" w:space="0" w:color="auto"/>
        <w:right w:val="none" w:sz="0" w:space="0" w:color="auto"/>
      </w:divBdr>
    </w:div>
    <w:div w:id="179661411">
      <w:bodyDiv w:val="1"/>
      <w:marLeft w:val="0"/>
      <w:marRight w:val="0"/>
      <w:marTop w:val="0"/>
      <w:marBottom w:val="0"/>
      <w:divBdr>
        <w:top w:val="none" w:sz="0" w:space="0" w:color="auto"/>
        <w:left w:val="none" w:sz="0" w:space="0" w:color="auto"/>
        <w:bottom w:val="none" w:sz="0" w:space="0" w:color="auto"/>
        <w:right w:val="none" w:sz="0" w:space="0" w:color="auto"/>
      </w:divBdr>
    </w:div>
    <w:div w:id="200215558">
      <w:bodyDiv w:val="1"/>
      <w:marLeft w:val="0"/>
      <w:marRight w:val="0"/>
      <w:marTop w:val="0"/>
      <w:marBottom w:val="0"/>
      <w:divBdr>
        <w:top w:val="none" w:sz="0" w:space="0" w:color="auto"/>
        <w:left w:val="none" w:sz="0" w:space="0" w:color="auto"/>
        <w:bottom w:val="none" w:sz="0" w:space="0" w:color="auto"/>
        <w:right w:val="none" w:sz="0" w:space="0" w:color="auto"/>
      </w:divBdr>
      <w:divsChild>
        <w:div w:id="1163551301">
          <w:marLeft w:val="0"/>
          <w:marRight w:val="0"/>
          <w:marTop w:val="0"/>
          <w:marBottom w:val="0"/>
          <w:divBdr>
            <w:top w:val="none" w:sz="0" w:space="0" w:color="auto"/>
            <w:left w:val="none" w:sz="0" w:space="0" w:color="auto"/>
            <w:bottom w:val="none" w:sz="0" w:space="0" w:color="auto"/>
            <w:right w:val="none" w:sz="0" w:space="0" w:color="auto"/>
          </w:divBdr>
          <w:divsChild>
            <w:div w:id="952323276">
              <w:marLeft w:val="0"/>
              <w:marRight w:val="0"/>
              <w:marTop w:val="0"/>
              <w:marBottom w:val="0"/>
              <w:divBdr>
                <w:top w:val="none" w:sz="0" w:space="0" w:color="auto"/>
                <w:left w:val="none" w:sz="0" w:space="0" w:color="auto"/>
                <w:bottom w:val="single" w:sz="6" w:space="0" w:color="DEDEDE"/>
                <w:right w:val="none" w:sz="0" w:space="0" w:color="auto"/>
              </w:divBdr>
              <w:divsChild>
                <w:div w:id="1300915862">
                  <w:marLeft w:val="0"/>
                  <w:marRight w:val="0"/>
                  <w:marTop w:val="0"/>
                  <w:marBottom w:val="0"/>
                  <w:divBdr>
                    <w:top w:val="single" w:sz="6" w:space="0" w:color="DEDEDE"/>
                    <w:left w:val="single" w:sz="6" w:space="0" w:color="DEDEDE"/>
                    <w:bottom w:val="single" w:sz="6" w:space="0" w:color="DEDEDE"/>
                    <w:right w:val="single" w:sz="6" w:space="0" w:color="DEDEDE"/>
                  </w:divBdr>
                  <w:divsChild>
                    <w:div w:id="294261733">
                      <w:marLeft w:val="0"/>
                      <w:marRight w:val="0"/>
                      <w:marTop w:val="0"/>
                      <w:marBottom w:val="0"/>
                      <w:divBdr>
                        <w:top w:val="none" w:sz="0" w:space="0" w:color="auto"/>
                        <w:left w:val="none" w:sz="0" w:space="0" w:color="auto"/>
                        <w:bottom w:val="none" w:sz="0" w:space="0" w:color="auto"/>
                        <w:right w:val="none" w:sz="0" w:space="0" w:color="auto"/>
                      </w:divBdr>
                      <w:divsChild>
                        <w:div w:id="734932078">
                          <w:marLeft w:val="0"/>
                          <w:marRight w:val="0"/>
                          <w:marTop w:val="420"/>
                          <w:marBottom w:val="675"/>
                          <w:divBdr>
                            <w:top w:val="none" w:sz="0" w:space="0" w:color="auto"/>
                            <w:left w:val="none" w:sz="0" w:space="0" w:color="auto"/>
                            <w:bottom w:val="none" w:sz="0" w:space="0" w:color="auto"/>
                            <w:right w:val="none" w:sz="0" w:space="0" w:color="auto"/>
                          </w:divBdr>
                          <w:divsChild>
                            <w:div w:id="1526938776">
                              <w:marLeft w:val="0"/>
                              <w:marRight w:val="0"/>
                              <w:marTop w:val="0"/>
                              <w:marBottom w:val="375"/>
                              <w:divBdr>
                                <w:top w:val="none" w:sz="0" w:space="0" w:color="auto"/>
                                <w:left w:val="none" w:sz="0" w:space="0" w:color="auto"/>
                                <w:bottom w:val="none" w:sz="0" w:space="0" w:color="auto"/>
                                <w:right w:val="none" w:sz="0" w:space="0" w:color="auto"/>
                              </w:divBdr>
                              <w:divsChild>
                                <w:div w:id="813376682">
                                  <w:marLeft w:val="0"/>
                                  <w:marRight w:val="0"/>
                                  <w:marTop w:val="0"/>
                                  <w:marBottom w:val="0"/>
                                  <w:divBdr>
                                    <w:top w:val="none" w:sz="0" w:space="0" w:color="auto"/>
                                    <w:left w:val="none" w:sz="0" w:space="0" w:color="auto"/>
                                    <w:bottom w:val="none" w:sz="0" w:space="0" w:color="auto"/>
                                    <w:right w:val="none" w:sz="0" w:space="0" w:color="auto"/>
                                  </w:divBdr>
                                </w:div>
                                <w:div w:id="2345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97347">
      <w:bodyDiv w:val="1"/>
      <w:marLeft w:val="0"/>
      <w:marRight w:val="0"/>
      <w:marTop w:val="0"/>
      <w:marBottom w:val="0"/>
      <w:divBdr>
        <w:top w:val="none" w:sz="0" w:space="0" w:color="auto"/>
        <w:left w:val="none" w:sz="0" w:space="0" w:color="auto"/>
        <w:bottom w:val="none" w:sz="0" w:space="0" w:color="auto"/>
        <w:right w:val="none" w:sz="0" w:space="0" w:color="auto"/>
      </w:divBdr>
    </w:div>
    <w:div w:id="330639830">
      <w:bodyDiv w:val="1"/>
      <w:marLeft w:val="0"/>
      <w:marRight w:val="0"/>
      <w:marTop w:val="0"/>
      <w:marBottom w:val="0"/>
      <w:divBdr>
        <w:top w:val="none" w:sz="0" w:space="0" w:color="auto"/>
        <w:left w:val="none" w:sz="0" w:space="0" w:color="auto"/>
        <w:bottom w:val="none" w:sz="0" w:space="0" w:color="auto"/>
        <w:right w:val="none" w:sz="0" w:space="0" w:color="auto"/>
      </w:divBdr>
    </w:div>
    <w:div w:id="340789228">
      <w:bodyDiv w:val="1"/>
      <w:marLeft w:val="0"/>
      <w:marRight w:val="0"/>
      <w:marTop w:val="0"/>
      <w:marBottom w:val="0"/>
      <w:divBdr>
        <w:top w:val="none" w:sz="0" w:space="0" w:color="auto"/>
        <w:left w:val="none" w:sz="0" w:space="0" w:color="auto"/>
        <w:bottom w:val="none" w:sz="0" w:space="0" w:color="auto"/>
        <w:right w:val="none" w:sz="0" w:space="0" w:color="auto"/>
      </w:divBdr>
    </w:div>
    <w:div w:id="343751234">
      <w:bodyDiv w:val="1"/>
      <w:marLeft w:val="0"/>
      <w:marRight w:val="0"/>
      <w:marTop w:val="0"/>
      <w:marBottom w:val="0"/>
      <w:divBdr>
        <w:top w:val="none" w:sz="0" w:space="0" w:color="auto"/>
        <w:left w:val="none" w:sz="0" w:space="0" w:color="auto"/>
        <w:bottom w:val="none" w:sz="0" w:space="0" w:color="auto"/>
        <w:right w:val="none" w:sz="0" w:space="0" w:color="auto"/>
      </w:divBdr>
    </w:div>
    <w:div w:id="375391942">
      <w:bodyDiv w:val="1"/>
      <w:marLeft w:val="0"/>
      <w:marRight w:val="0"/>
      <w:marTop w:val="0"/>
      <w:marBottom w:val="0"/>
      <w:divBdr>
        <w:top w:val="none" w:sz="0" w:space="0" w:color="auto"/>
        <w:left w:val="none" w:sz="0" w:space="0" w:color="auto"/>
        <w:bottom w:val="none" w:sz="0" w:space="0" w:color="auto"/>
        <w:right w:val="none" w:sz="0" w:space="0" w:color="auto"/>
      </w:divBdr>
    </w:div>
    <w:div w:id="406536818">
      <w:bodyDiv w:val="1"/>
      <w:marLeft w:val="0"/>
      <w:marRight w:val="0"/>
      <w:marTop w:val="0"/>
      <w:marBottom w:val="0"/>
      <w:divBdr>
        <w:top w:val="none" w:sz="0" w:space="0" w:color="auto"/>
        <w:left w:val="none" w:sz="0" w:space="0" w:color="auto"/>
        <w:bottom w:val="none" w:sz="0" w:space="0" w:color="auto"/>
        <w:right w:val="none" w:sz="0" w:space="0" w:color="auto"/>
      </w:divBdr>
    </w:div>
    <w:div w:id="430710142">
      <w:bodyDiv w:val="1"/>
      <w:marLeft w:val="0"/>
      <w:marRight w:val="0"/>
      <w:marTop w:val="0"/>
      <w:marBottom w:val="0"/>
      <w:divBdr>
        <w:top w:val="none" w:sz="0" w:space="0" w:color="auto"/>
        <w:left w:val="none" w:sz="0" w:space="0" w:color="auto"/>
        <w:bottom w:val="none" w:sz="0" w:space="0" w:color="auto"/>
        <w:right w:val="none" w:sz="0" w:space="0" w:color="auto"/>
      </w:divBdr>
    </w:div>
    <w:div w:id="467431919">
      <w:bodyDiv w:val="1"/>
      <w:marLeft w:val="0"/>
      <w:marRight w:val="0"/>
      <w:marTop w:val="0"/>
      <w:marBottom w:val="0"/>
      <w:divBdr>
        <w:top w:val="none" w:sz="0" w:space="0" w:color="auto"/>
        <w:left w:val="none" w:sz="0" w:space="0" w:color="auto"/>
        <w:bottom w:val="none" w:sz="0" w:space="0" w:color="auto"/>
        <w:right w:val="none" w:sz="0" w:space="0" w:color="auto"/>
      </w:divBdr>
    </w:div>
    <w:div w:id="505286967">
      <w:bodyDiv w:val="1"/>
      <w:marLeft w:val="0"/>
      <w:marRight w:val="0"/>
      <w:marTop w:val="0"/>
      <w:marBottom w:val="0"/>
      <w:divBdr>
        <w:top w:val="none" w:sz="0" w:space="0" w:color="auto"/>
        <w:left w:val="none" w:sz="0" w:space="0" w:color="auto"/>
        <w:bottom w:val="none" w:sz="0" w:space="0" w:color="auto"/>
        <w:right w:val="none" w:sz="0" w:space="0" w:color="auto"/>
      </w:divBdr>
    </w:div>
    <w:div w:id="515967579">
      <w:bodyDiv w:val="1"/>
      <w:marLeft w:val="0"/>
      <w:marRight w:val="0"/>
      <w:marTop w:val="0"/>
      <w:marBottom w:val="0"/>
      <w:divBdr>
        <w:top w:val="none" w:sz="0" w:space="0" w:color="auto"/>
        <w:left w:val="none" w:sz="0" w:space="0" w:color="auto"/>
        <w:bottom w:val="none" w:sz="0" w:space="0" w:color="auto"/>
        <w:right w:val="none" w:sz="0" w:space="0" w:color="auto"/>
      </w:divBdr>
    </w:div>
    <w:div w:id="520553252">
      <w:bodyDiv w:val="1"/>
      <w:marLeft w:val="0"/>
      <w:marRight w:val="0"/>
      <w:marTop w:val="0"/>
      <w:marBottom w:val="0"/>
      <w:divBdr>
        <w:top w:val="none" w:sz="0" w:space="0" w:color="auto"/>
        <w:left w:val="none" w:sz="0" w:space="0" w:color="auto"/>
        <w:bottom w:val="none" w:sz="0" w:space="0" w:color="auto"/>
        <w:right w:val="none" w:sz="0" w:space="0" w:color="auto"/>
      </w:divBdr>
    </w:div>
    <w:div w:id="553077530">
      <w:bodyDiv w:val="1"/>
      <w:marLeft w:val="0"/>
      <w:marRight w:val="0"/>
      <w:marTop w:val="0"/>
      <w:marBottom w:val="0"/>
      <w:divBdr>
        <w:top w:val="none" w:sz="0" w:space="0" w:color="auto"/>
        <w:left w:val="none" w:sz="0" w:space="0" w:color="auto"/>
        <w:bottom w:val="none" w:sz="0" w:space="0" w:color="auto"/>
        <w:right w:val="none" w:sz="0" w:space="0" w:color="auto"/>
      </w:divBdr>
    </w:div>
    <w:div w:id="585959334">
      <w:bodyDiv w:val="1"/>
      <w:marLeft w:val="0"/>
      <w:marRight w:val="0"/>
      <w:marTop w:val="0"/>
      <w:marBottom w:val="0"/>
      <w:divBdr>
        <w:top w:val="none" w:sz="0" w:space="0" w:color="auto"/>
        <w:left w:val="none" w:sz="0" w:space="0" w:color="auto"/>
        <w:bottom w:val="none" w:sz="0" w:space="0" w:color="auto"/>
        <w:right w:val="none" w:sz="0" w:space="0" w:color="auto"/>
      </w:divBdr>
    </w:div>
    <w:div w:id="616572428">
      <w:bodyDiv w:val="1"/>
      <w:marLeft w:val="0"/>
      <w:marRight w:val="0"/>
      <w:marTop w:val="0"/>
      <w:marBottom w:val="0"/>
      <w:divBdr>
        <w:top w:val="none" w:sz="0" w:space="0" w:color="auto"/>
        <w:left w:val="none" w:sz="0" w:space="0" w:color="auto"/>
        <w:bottom w:val="none" w:sz="0" w:space="0" w:color="auto"/>
        <w:right w:val="none" w:sz="0" w:space="0" w:color="auto"/>
      </w:divBdr>
    </w:div>
    <w:div w:id="624655135">
      <w:bodyDiv w:val="1"/>
      <w:marLeft w:val="0"/>
      <w:marRight w:val="0"/>
      <w:marTop w:val="0"/>
      <w:marBottom w:val="0"/>
      <w:divBdr>
        <w:top w:val="none" w:sz="0" w:space="0" w:color="auto"/>
        <w:left w:val="none" w:sz="0" w:space="0" w:color="auto"/>
        <w:bottom w:val="none" w:sz="0" w:space="0" w:color="auto"/>
        <w:right w:val="none" w:sz="0" w:space="0" w:color="auto"/>
      </w:divBdr>
    </w:div>
    <w:div w:id="649401999">
      <w:bodyDiv w:val="1"/>
      <w:marLeft w:val="0"/>
      <w:marRight w:val="0"/>
      <w:marTop w:val="0"/>
      <w:marBottom w:val="0"/>
      <w:divBdr>
        <w:top w:val="none" w:sz="0" w:space="0" w:color="auto"/>
        <w:left w:val="none" w:sz="0" w:space="0" w:color="auto"/>
        <w:bottom w:val="none" w:sz="0" w:space="0" w:color="auto"/>
        <w:right w:val="none" w:sz="0" w:space="0" w:color="auto"/>
      </w:divBdr>
    </w:div>
    <w:div w:id="662394677">
      <w:bodyDiv w:val="1"/>
      <w:marLeft w:val="0"/>
      <w:marRight w:val="0"/>
      <w:marTop w:val="0"/>
      <w:marBottom w:val="0"/>
      <w:divBdr>
        <w:top w:val="none" w:sz="0" w:space="0" w:color="auto"/>
        <w:left w:val="none" w:sz="0" w:space="0" w:color="auto"/>
        <w:bottom w:val="none" w:sz="0" w:space="0" w:color="auto"/>
        <w:right w:val="none" w:sz="0" w:space="0" w:color="auto"/>
      </w:divBdr>
    </w:div>
    <w:div w:id="673454748">
      <w:bodyDiv w:val="1"/>
      <w:marLeft w:val="0"/>
      <w:marRight w:val="0"/>
      <w:marTop w:val="0"/>
      <w:marBottom w:val="0"/>
      <w:divBdr>
        <w:top w:val="none" w:sz="0" w:space="0" w:color="auto"/>
        <w:left w:val="none" w:sz="0" w:space="0" w:color="auto"/>
        <w:bottom w:val="none" w:sz="0" w:space="0" w:color="auto"/>
        <w:right w:val="none" w:sz="0" w:space="0" w:color="auto"/>
      </w:divBdr>
    </w:div>
    <w:div w:id="711077128">
      <w:bodyDiv w:val="1"/>
      <w:marLeft w:val="0"/>
      <w:marRight w:val="0"/>
      <w:marTop w:val="0"/>
      <w:marBottom w:val="0"/>
      <w:divBdr>
        <w:top w:val="none" w:sz="0" w:space="0" w:color="auto"/>
        <w:left w:val="none" w:sz="0" w:space="0" w:color="auto"/>
        <w:bottom w:val="none" w:sz="0" w:space="0" w:color="auto"/>
        <w:right w:val="none" w:sz="0" w:space="0" w:color="auto"/>
      </w:divBdr>
    </w:div>
    <w:div w:id="730275739">
      <w:bodyDiv w:val="1"/>
      <w:marLeft w:val="0"/>
      <w:marRight w:val="0"/>
      <w:marTop w:val="0"/>
      <w:marBottom w:val="0"/>
      <w:divBdr>
        <w:top w:val="none" w:sz="0" w:space="0" w:color="auto"/>
        <w:left w:val="none" w:sz="0" w:space="0" w:color="auto"/>
        <w:bottom w:val="none" w:sz="0" w:space="0" w:color="auto"/>
        <w:right w:val="none" w:sz="0" w:space="0" w:color="auto"/>
      </w:divBdr>
    </w:div>
    <w:div w:id="811563868">
      <w:bodyDiv w:val="1"/>
      <w:marLeft w:val="0"/>
      <w:marRight w:val="0"/>
      <w:marTop w:val="0"/>
      <w:marBottom w:val="0"/>
      <w:divBdr>
        <w:top w:val="none" w:sz="0" w:space="0" w:color="auto"/>
        <w:left w:val="none" w:sz="0" w:space="0" w:color="auto"/>
        <w:bottom w:val="none" w:sz="0" w:space="0" w:color="auto"/>
        <w:right w:val="none" w:sz="0" w:space="0" w:color="auto"/>
      </w:divBdr>
    </w:div>
    <w:div w:id="814415918">
      <w:bodyDiv w:val="1"/>
      <w:marLeft w:val="0"/>
      <w:marRight w:val="0"/>
      <w:marTop w:val="0"/>
      <w:marBottom w:val="0"/>
      <w:divBdr>
        <w:top w:val="none" w:sz="0" w:space="0" w:color="auto"/>
        <w:left w:val="none" w:sz="0" w:space="0" w:color="auto"/>
        <w:bottom w:val="none" w:sz="0" w:space="0" w:color="auto"/>
        <w:right w:val="none" w:sz="0" w:space="0" w:color="auto"/>
      </w:divBdr>
      <w:divsChild>
        <w:div w:id="1125272382">
          <w:marLeft w:val="0"/>
          <w:marRight w:val="0"/>
          <w:marTop w:val="0"/>
          <w:marBottom w:val="0"/>
          <w:divBdr>
            <w:top w:val="single" w:sz="6" w:space="0" w:color="707983"/>
            <w:left w:val="none" w:sz="0" w:space="0" w:color="auto"/>
            <w:bottom w:val="none" w:sz="0" w:space="0" w:color="auto"/>
            <w:right w:val="none" w:sz="0" w:space="0" w:color="auto"/>
          </w:divBdr>
          <w:divsChild>
            <w:div w:id="1578829412">
              <w:marLeft w:val="0"/>
              <w:marRight w:val="0"/>
              <w:marTop w:val="0"/>
              <w:marBottom w:val="0"/>
              <w:divBdr>
                <w:top w:val="none" w:sz="0" w:space="0" w:color="auto"/>
                <w:left w:val="none" w:sz="0" w:space="0" w:color="auto"/>
                <w:bottom w:val="none" w:sz="0" w:space="0" w:color="auto"/>
                <w:right w:val="none" w:sz="0" w:space="0" w:color="auto"/>
              </w:divBdr>
              <w:divsChild>
                <w:div w:id="1336882946">
                  <w:marLeft w:val="0"/>
                  <w:marRight w:val="0"/>
                  <w:marTop w:val="0"/>
                  <w:marBottom w:val="0"/>
                  <w:divBdr>
                    <w:top w:val="none" w:sz="0" w:space="0" w:color="auto"/>
                    <w:left w:val="none" w:sz="0" w:space="0" w:color="auto"/>
                    <w:bottom w:val="none" w:sz="0" w:space="0" w:color="auto"/>
                    <w:right w:val="none" w:sz="0" w:space="0" w:color="auto"/>
                  </w:divBdr>
                  <w:divsChild>
                    <w:div w:id="1641643773">
                      <w:marLeft w:val="0"/>
                      <w:marRight w:val="0"/>
                      <w:marTop w:val="0"/>
                      <w:marBottom w:val="0"/>
                      <w:divBdr>
                        <w:top w:val="none" w:sz="0" w:space="0" w:color="auto"/>
                        <w:left w:val="none" w:sz="0" w:space="0" w:color="auto"/>
                        <w:bottom w:val="none" w:sz="0" w:space="0" w:color="auto"/>
                        <w:right w:val="none" w:sz="0" w:space="0" w:color="auto"/>
                      </w:divBdr>
                      <w:divsChild>
                        <w:div w:id="602766170">
                          <w:marLeft w:val="0"/>
                          <w:marRight w:val="0"/>
                          <w:marTop w:val="165"/>
                          <w:marBottom w:val="0"/>
                          <w:divBdr>
                            <w:top w:val="none" w:sz="0" w:space="0" w:color="auto"/>
                            <w:left w:val="none" w:sz="0" w:space="0" w:color="auto"/>
                            <w:bottom w:val="none" w:sz="0" w:space="0" w:color="auto"/>
                            <w:right w:val="none" w:sz="0" w:space="0" w:color="auto"/>
                          </w:divBdr>
                          <w:divsChild>
                            <w:div w:id="1357653846">
                              <w:marLeft w:val="0"/>
                              <w:marRight w:val="0"/>
                              <w:marTop w:val="0"/>
                              <w:marBottom w:val="0"/>
                              <w:divBdr>
                                <w:top w:val="none" w:sz="0" w:space="0" w:color="auto"/>
                                <w:left w:val="none" w:sz="0" w:space="0" w:color="auto"/>
                                <w:bottom w:val="none" w:sz="0" w:space="0" w:color="auto"/>
                                <w:right w:val="none" w:sz="0" w:space="0" w:color="auto"/>
                              </w:divBdr>
                              <w:divsChild>
                                <w:div w:id="100533117">
                                  <w:marLeft w:val="0"/>
                                  <w:marRight w:val="0"/>
                                  <w:marTop w:val="0"/>
                                  <w:marBottom w:val="0"/>
                                  <w:divBdr>
                                    <w:top w:val="none" w:sz="0" w:space="0" w:color="auto"/>
                                    <w:left w:val="none" w:sz="0" w:space="0" w:color="auto"/>
                                    <w:bottom w:val="none" w:sz="0" w:space="0" w:color="auto"/>
                                    <w:right w:val="none" w:sz="0" w:space="0" w:color="auto"/>
                                  </w:divBdr>
                                  <w:divsChild>
                                    <w:div w:id="1671374127">
                                      <w:marLeft w:val="0"/>
                                      <w:marRight w:val="0"/>
                                      <w:marTop w:val="180"/>
                                      <w:marBottom w:val="180"/>
                                      <w:divBdr>
                                        <w:top w:val="none" w:sz="0" w:space="0" w:color="auto"/>
                                        <w:left w:val="none" w:sz="0" w:space="0" w:color="auto"/>
                                        <w:bottom w:val="none" w:sz="0" w:space="0" w:color="auto"/>
                                        <w:right w:val="none" w:sz="0" w:space="0" w:color="auto"/>
                                      </w:divBdr>
                                      <w:divsChild>
                                        <w:div w:id="1002854409">
                                          <w:marLeft w:val="0"/>
                                          <w:marRight w:val="0"/>
                                          <w:marTop w:val="0"/>
                                          <w:marBottom w:val="0"/>
                                          <w:divBdr>
                                            <w:top w:val="none" w:sz="0" w:space="0" w:color="auto"/>
                                            <w:left w:val="none" w:sz="0" w:space="0" w:color="auto"/>
                                            <w:bottom w:val="none" w:sz="0" w:space="0" w:color="auto"/>
                                            <w:right w:val="none" w:sz="0" w:space="0" w:color="auto"/>
                                          </w:divBdr>
                                          <w:divsChild>
                                            <w:div w:id="516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87982">
      <w:bodyDiv w:val="1"/>
      <w:marLeft w:val="0"/>
      <w:marRight w:val="0"/>
      <w:marTop w:val="0"/>
      <w:marBottom w:val="0"/>
      <w:divBdr>
        <w:top w:val="none" w:sz="0" w:space="0" w:color="auto"/>
        <w:left w:val="none" w:sz="0" w:space="0" w:color="auto"/>
        <w:bottom w:val="none" w:sz="0" w:space="0" w:color="auto"/>
        <w:right w:val="none" w:sz="0" w:space="0" w:color="auto"/>
      </w:divBdr>
    </w:div>
    <w:div w:id="851602886">
      <w:bodyDiv w:val="1"/>
      <w:marLeft w:val="0"/>
      <w:marRight w:val="0"/>
      <w:marTop w:val="0"/>
      <w:marBottom w:val="0"/>
      <w:divBdr>
        <w:top w:val="none" w:sz="0" w:space="0" w:color="auto"/>
        <w:left w:val="none" w:sz="0" w:space="0" w:color="auto"/>
        <w:bottom w:val="none" w:sz="0" w:space="0" w:color="auto"/>
        <w:right w:val="none" w:sz="0" w:space="0" w:color="auto"/>
      </w:divBdr>
    </w:div>
    <w:div w:id="868033360">
      <w:bodyDiv w:val="1"/>
      <w:marLeft w:val="0"/>
      <w:marRight w:val="0"/>
      <w:marTop w:val="0"/>
      <w:marBottom w:val="0"/>
      <w:divBdr>
        <w:top w:val="none" w:sz="0" w:space="0" w:color="auto"/>
        <w:left w:val="none" w:sz="0" w:space="0" w:color="auto"/>
        <w:bottom w:val="none" w:sz="0" w:space="0" w:color="auto"/>
        <w:right w:val="none" w:sz="0" w:space="0" w:color="auto"/>
      </w:divBdr>
    </w:div>
    <w:div w:id="872814353">
      <w:bodyDiv w:val="1"/>
      <w:marLeft w:val="0"/>
      <w:marRight w:val="0"/>
      <w:marTop w:val="0"/>
      <w:marBottom w:val="0"/>
      <w:divBdr>
        <w:top w:val="none" w:sz="0" w:space="0" w:color="auto"/>
        <w:left w:val="none" w:sz="0" w:space="0" w:color="auto"/>
        <w:bottom w:val="none" w:sz="0" w:space="0" w:color="auto"/>
        <w:right w:val="none" w:sz="0" w:space="0" w:color="auto"/>
      </w:divBdr>
    </w:div>
    <w:div w:id="911503870">
      <w:bodyDiv w:val="1"/>
      <w:marLeft w:val="0"/>
      <w:marRight w:val="0"/>
      <w:marTop w:val="0"/>
      <w:marBottom w:val="0"/>
      <w:divBdr>
        <w:top w:val="none" w:sz="0" w:space="0" w:color="auto"/>
        <w:left w:val="none" w:sz="0" w:space="0" w:color="auto"/>
        <w:bottom w:val="none" w:sz="0" w:space="0" w:color="auto"/>
        <w:right w:val="none" w:sz="0" w:space="0" w:color="auto"/>
      </w:divBdr>
    </w:div>
    <w:div w:id="917639295">
      <w:bodyDiv w:val="1"/>
      <w:marLeft w:val="0"/>
      <w:marRight w:val="0"/>
      <w:marTop w:val="0"/>
      <w:marBottom w:val="0"/>
      <w:divBdr>
        <w:top w:val="none" w:sz="0" w:space="0" w:color="auto"/>
        <w:left w:val="none" w:sz="0" w:space="0" w:color="auto"/>
        <w:bottom w:val="none" w:sz="0" w:space="0" w:color="auto"/>
        <w:right w:val="none" w:sz="0" w:space="0" w:color="auto"/>
      </w:divBdr>
    </w:div>
    <w:div w:id="990523406">
      <w:bodyDiv w:val="1"/>
      <w:marLeft w:val="0"/>
      <w:marRight w:val="0"/>
      <w:marTop w:val="0"/>
      <w:marBottom w:val="0"/>
      <w:divBdr>
        <w:top w:val="none" w:sz="0" w:space="0" w:color="auto"/>
        <w:left w:val="none" w:sz="0" w:space="0" w:color="auto"/>
        <w:bottom w:val="none" w:sz="0" w:space="0" w:color="auto"/>
        <w:right w:val="none" w:sz="0" w:space="0" w:color="auto"/>
      </w:divBdr>
    </w:div>
    <w:div w:id="991330095">
      <w:bodyDiv w:val="1"/>
      <w:marLeft w:val="0"/>
      <w:marRight w:val="0"/>
      <w:marTop w:val="0"/>
      <w:marBottom w:val="0"/>
      <w:divBdr>
        <w:top w:val="none" w:sz="0" w:space="0" w:color="auto"/>
        <w:left w:val="none" w:sz="0" w:space="0" w:color="auto"/>
        <w:bottom w:val="none" w:sz="0" w:space="0" w:color="auto"/>
        <w:right w:val="none" w:sz="0" w:space="0" w:color="auto"/>
      </w:divBdr>
    </w:div>
    <w:div w:id="992105026">
      <w:bodyDiv w:val="1"/>
      <w:marLeft w:val="0"/>
      <w:marRight w:val="0"/>
      <w:marTop w:val="0"/>
      <w:marBottom w:val="0"/>
      <w:divBdr>
        <w:top w:val="none" w:sz="0" w:space="0" w:color="auto"/>
        <w:left w:val="none" w:sz="0" w:space="0" w:color="auto"/>
        <w:bottom w:val="none" w:sz="0" w:space="0" w:color="auto"/>
        <w:right w:val="none" w:sz="0" w:space="0" w:color="auto"/>
      </w:divBdr>
    </w:div>
    <w:div w:id="998311592">
      <w:bodyDiv w:val="1"/>
      <w:marLeft w:val="0"/>
      <w:marRight w:val="0"/>
      <w:marTop w:val="0"/>
      <w:marBottom w:val="0"/>
      <w:divBdr>
        <w:top w:val="none" w:sz="0" w:space="0" w:color="auto"/>
        <w:left w:val="none" w:sz="0" w:space="0" w:color="auto"/>
        <w:bottom w:val="none" w:sz="0" w:space="0" w:color="auto"/>
        <w:right w:val="none" w:sz="0" w:space="0" w:color="auto"/>
      </w:divBdr>
    </w:div>
    <w:div w:id="1006398102">
      <w:bodyDiv w:val="1"/>
      <w:marLeft w:val="0"/>
      <w:marRight w:val="0"/>
      <w:marTop w:val="0"/>
      <w:marBottom w:val="0"/>
      <w:divBdr>
        <w:top w:val="none" w:sz="0" w:space="0" w:color="auto"/>
        <w:left w:val="none" w:sz="0" w:space="0" w:color="auto"/>
        <w:bottom w:val="none" w:sz="0" w:space="0" w:color="auto"/>
        <w:right w:val="none" w:sz="0" w:space="0" w:color="auto"/>
      </w:divBdr>
    </w:div>
    <w:div w:id="1008170048">
      <w:bodyDiv w:val="1"/>
      <w:marLeft w:val="0"/>
      <w:marRight w:val="0"/>
      <w:marTop w:val="0"/>
      <w:marBottom w:val="0"/>
      <w:divBdr>
        <w:top w:val="none" w:sz="0" w:space="0" w:color="auto"/>
        <w:left w:val="none" w:sz="0" w:space="0" w:color="auto"/>
        <w:bottom w:val="none" w:sz="0" w:space="0" w:color="auto"/>
        <w:right w:val="none" w:sz="0" w:space="0" w:color="auto"/>
      </w:divBdr>
      <w:divsChild>
        <w:div w:id="1701471560">
          <w:marLeft w:val="446"/>
          <w:marRight w:val="0"/>
          <w:marTop w:val="0"/>
          <w:marBottom w:val="0"/>
          <w:divBdr>
            <w:top w:val="none" w:sz="0" w:space="0" w:color="auto"/>
            <w:left w:val="none" w:sz="0" w:space="0" w:color="auto"/>
            <w:bottom w:val="none" w:sz="0" w:space="0" w:color="auto"/>
            <w:right w:val="none" w:sz="0" w:space="0" w:color="auto"/>
          </w:divBdr>
        </w:div>
        <w:div w:id="1623072677">
          <w:marLeft w:val="446"/>
          <w:marRight w:val="0"/>
          <w:marTop w:val="0"/>
          <w:marBottom w:val="0"/>
          <w:divBdr>
            <w:top w:val="none" w:sz="0" w:space="0" w:color="auto"/>
            <w:left w:val="none" w:sz="0" w:space="0" w:color="auto"/>
            <w:bottom w:val="none" w:sz="0" w:space="0" w:color="auto"/>
            <w:right w:val="none" w:sz="0" w:space="0" w:color="auto"/>
          </w:divBdr>
        </w:div>
        <w:div w:id="1711227121">
          <w:marLeft w:val="446"/>
          <w:marRight w:val="0"/>
          <w:marTop w:val="0"/>
          <w:marBottom w:val="0"/>
          <w:divBdr>
            <w:top w:val="none" w:sz="0" w:space="0" w:color="auto"/>
            <w:left w:val="none" w:sz="0" w:space="0" w:color="auto"/>
            <w:bottom w:val="none" w:sz="0" w:space="0" w:color="auto"/>
            <w:right w:val="none" w:sz="0" w:space="0" w:color="auto"/>
          </w:divBdr>
        </w:div>
        <w:div w:id="1688412107">
          <w:marLeft w:val="446"/>
          <w:marRight w:val="0"/>
          <w:marTop w:val="0"/>
          <w:marBottom w:val="0"/>
          <w:divBdr>
            <w:top w:val="none" w:sz="0" w:space="0" w:color="auto"/>
            <w:left w:val="none" w:sz="0" w:space="0" w:color="auto"/>
            <w:bottom w:val="none" w:sz="0" w:space="0" w:color="auto"/>
            <w:right w:val="none" w:sz="0" w:space="0" w:color="auto"/>
          </w:divBdr>
        </w:div>
        <w:div w:id="794254794">
          <w:marLeft w:val="446"/>
          <w:marRight w:val="0"/>
          <w:marTop w:val="0"/>
          <w:marBottom w:val="0"/>
          <w:divBdr>
            <w:top w:val="none" w:sz="0" w:space="0" w:color="auto"/>
            <w:left w:val="none" w:sz="0" w:space="0" w:color="auto"/>
            <w:bottom w:val="none" w:sz="0" w:space="0" w:color="auto"/>
            <w:right w:val="none" w:sz="0" w:space="0" w:color="auto"/>
          </w:divBdr>
        </w:div>
        <w:div w:id="1519076300">
          <w:marLeft w:val="446"/>
          <w:marRight w:val="0"/>
          <w:marTop w:val="0"/>
          <w:marBottom w:val="0"/>
          <w:divBdr>
            <w:top w:val="none" w:sz="0" w:space="0" w:color="auto"/>
            <w:left w:val="none" w:sz="0" w:space="0" w:color="auto"/>
            <w:bottom w:val="none" w:sz="0" w:space="0" w:color="auto"/>
            <w:right w:val="none" w:sz="0" w:space="0" w:color="auto"/>
          </w:divBdr>
        </w:div>
        <w:div w:id="1007946345">
          <w:marLeft w:val="446"/>
          <w:marRight w:val="0"/>
          <w:marTop w:val="0"/>
          <w:marBottom w:val="0"/>
          <w:divBdr>
            <w:top w:val="none" w:sz="0" w:space="0" w:color="auto"/>
            <w:left w:val="none" w:sz="0" w:space="0" w:color="auto"/>
            <w:bottom w:val="none" w:sz="0" w:space="0" w:color="auto"/>
            <w:right w:val="none" w:sz="0" w:space="0" w:color="auto"/>
          </w:divBdr>
        </w:div>
        <w:div w:id="1611163827">
          <w:marLeft w:val="446"/>
          <w:marRight w:val="0"/>
          <w:marTop w:val="0"/>
          <w:marBottom w:val="0"/>
          <w:divBdr>
            <w:top w:val="none" w:sz="0" w:space="0" w:color="auto"/>
            <w:left w:val="none" w:sz="0" w:space="0" w:color="auto"/>
            <w:bottom w:val="none" w:sz="0" w:space="0" w:color="auto"/>
            <w:right w:val="none" w:sz="0" w:space="0" w:color="auto"/>
          </w:divBdr>
        </w:div>
      </w:divsChild>
    </w:div>
    <w:div w:id="1009912000">
      <w:bodyDiv w:val="1"/>
      <w:marLeft w:val="0"/>
      <w:marRight w:val="0"/>
      <w:marTop w:val="0"/>
      <w:marBottom w:val="0"/>
      <w:divBdr>
        <w:top w:val="none" w:sz="0" w:space="0" w:color="auto"/>
        <w:left w:val="none" w:sz="0" w:space="0" w:color="auto"/>
        <w:bottom w:val="none" w:sz="0" w:space="0" w:color="auto"/>
        <w:right w:val="none" w:sz="0" w:space="0" w:color="auto"/>
      </w:divBdr>
    </w:div>
    <w:div w:id="1014650469">
      <w:bodyDiv w:val="1"/>
      <w:marLeft w:val="0"/>
      <w:marRight w:val="0"/>
      <w:marTop w:val="0"/>
      <w:marBottom w:val="0"/>
      <w:divBdr>
        <w:top w:val="none" w:sz="0" w:space="0" w:color="auto"/>
        <w:left w:val="none" w:sz="0" w:space="0" w:color="auto"/>
        <w:bottom w:val="none" w:sz="0" w:space="0" w:color="auto"/>
        <w:right w:val="none" w:sz="0" w:space="0" w:color="auto"/>
      </w:divBdr>
    </w:div>
    <w:div w:id="1048989357">
      <w:bodyDiv w:val="1"/>
      <w:marLeft w:val="0"/>
      <w:marRight w:val="0"/>
      <w:marTop w:val="0"/>
      <w:marBottom w:val="0"/>
      <w:divBdr>
        <w:top w:val="none" w:sz="0" w:space="0" w:color="auto"/>
        <w:left w:val="none" w:sz="0" w:space="0" w:color="auto"/>
        <w:bottom w:val="none" w:sz="0" w:space="0" w:color="auto"/>
        <w:right w:val="none" w:sz="0" w:space="0" w:color="auto"/>
      </w:divBdr>
    </w:div>
    <w:div w:id="1052845237">
      <w:bodyDiv w:val="1"/>
      <w:marLeft w:val="0"/>
      <w:marRight w:val="0"/>
      <w:marTop w:val="0"/>
      <w:marBottom w:val="0"/>
      <w:divBdr>
        <w:top w:val="none" w:sz="0" w:space="0" w:color="auto"/>
        <w:left w:val="none" w:sz="0" w:space="0" w:color="auto"/>
        <w:bottom w:val="none" w:sz="0" w:space="0" w:color="auto"/>
        <w:right w:val="none" w:sz="0" w:space="0" w:color="auto"/>
      </w:divBdr>
    </w:div>
    <w:div w:id="1053966307">
      <w:bodyDiv w:val="1"/>
      <w:marLeft w:val="0"/>
      <w:marRight w:val="0"/>
      <w:marTop w:val="0"/>
      <w:marBottom w:val="0"/>
      <w:divBdr>
        <w:top w:val="none" w:sz="0" w:space="0" w:color="auto"/>
        <w:left w:val="none" w:sz="0" w:space="0" w:color="auto"/>
        <w:bottom w:val="none" w:sz="0" w:space="0" w:color="auto"/>
        <w:right w:val="none" w:sz="0" w:space="0" w:color="auto"/>
      </w:divBdr>
    </w:div>
    <w:div w:id="1056508081">
      <w:bodyDiv w:val="1"/>
      <w:marLeft w:val="0"/>
      <w:marRight w:val="0"/>
      <w:marTop w:val="0"/>
      <w:marBottom w:val="0"/>
      <w:divBdr>
        <w:top w:val="none" w:sz="0" w:space="0" w:color="auto"/>
        <w:left w:val="none" w:sz="0" w:space="0" w:color="auto"/>
        <w:bottom w:val="none" w:sz="0" w:space="0" w:color="auto"/>
        <w:right w:val="none" w:sz="0" w:space="0" w:color="auto"/>
      </w:divBdr>
      <w:divsChild>
        <w:div w:id="1936211120">
          <w:marLeft w:val="0"/>
          <w:marRight w:val="0"/>
          <w:marTop w:val="0"/>
          <w:marBottom w:val="0"/>
          <w:divBdr>
            <w:top w:val="none" w:sz="0" w:space="0" w:color="auto"/>
            <w:left w:val="none" w:sz="0" w:space="0" w:color="auto"/>
            <w:bottom w:val="none" w:sz="0" w:space="0" w:color="auto"/>
            <w:right w:val="none" w:sz="0" w:space="0" w:color="auto"/>
          </w:divBdr>
          <w:divsChild>
            <w:div w:id="565838898">
              <w:marLeft w:val="0"/>
              <w:marRight w:val="0"/>
              <w:marTop w:val="0"/>
              <w:marBottom w:val="0"/>
              <w:divBdr>
                <w:top w:val="single" w:sz="6" w:space="11" w:color="DBDBDB"/>
                <w:left w:val="none" w:sz="0" w:space="0" w:color="auto"/>
                <w:bottom w:val="none" w:sz="0" w:space="0" w:color="auto"/>
                <w:right w:val="none" w:sz="0" w:space="0" w:color="auto"/>
              </w:divBdr>
              <w:divsChild>
                <w:div w:id="694842664">
                  <w:marLeft w:val="0"/>
                  <w:marRight w:val="0"/>
                  <w:marTop w:val="0"/>
                  <w:marBottom w:val="0"/>
                  <w:divBdr>
                    <w:top w:val="none" w:sz="0" w:space="0" w:color="auto"/>
                    <w:left w:val="none" w:sz="0" w:space="0" w:color="auto"/>
                    <w:bottom w:val="none" w:sz="0" w:space="0" w:color="auto"/>
                    <w:right w:val="none" w:sz="0" w:space="0" w:color="auto"/>
                  </w:divBdr>
                  <w:divsChild>
                    <w:div w:id="162165495">
                      <w:marLeft w:val="0"/>
                      <w:marRight w:val="0"/>
                      <w:marTop w:val="0"/>
                      <w:marBottom w:val="0"/>
                      <w:divBdr>
                        <w:top w:val="none" w:sz="0" w:space="0" w:color="auto"/>
                        <w:left w:val="none" w:sz="0" w:space="0" w:color="auto"/>
                        <w:bottom w:val="none" w:sz="0" w:space="0" w:color="auto"/>
                        <w:right w:val="none" w:sz="0" w:space="0" w:color="auto"/>
                      </w:divBdr>
                      <w:divsChild>
                        <w:div w:id="173347651">
                          <w:marLeft w:val="0"/>
                          <w:marRight w:val="0"/>
                          <w:marTop w:val="0"/>
                          <w:marBottom w:val="0"/>
                          <w:divBdr>
                            <w:top w:val="none" w:sz="0" w:space="0" w:color="auto"/>
                            <w:left w:val="none" w:sz="0" w:space="0" w:color="auto"/>
                            <w:bottom w:val="none" w:sz="0" w:space="0" w:color="auto"/>
                            <w:right w:val="none" w:sz="0" w:space="0" w:color="auto"/>
                          </w:divBdr>
                          <w:divsChild>
                            <w:div w:id="1397508295">
                              <w:marLeft w:val="0"/>
                              <w:marRight w:val="0"/>
                              <w:marTop w:val="0"/>
                              <w:marBottom w:val="0"/>
                              <w:divBdr>
                                <w:top w:val="none" w:sz="0" w:space="0" w:color="auto"/>
                                <w:left w:val="none" w:sz="0" w:space="0" w:color="auto"/>
                                <w:bottom w:val="none" w:sz="0" w:space="0" w:color="auto"/>
                                <w:right w:val="none" w:sz="0" w:space="0" w:color="auto"/>
                              </w:divBdr>
                              <w:divsChild>
                                <w:div w:id="1814134064">
                                  <w:marLeft w:val="0"/>
                                  <w:marRight w:val="0"/>
                                  <w:marTop w:val="0"/>
                                  <w:marBottom w:val="0"/>
                                  <w:divBdr>
                                    <w:top w:val="none" w:sz="0" w:space="0" w:color="auto"/>
                                    <w:left w:val="none" w:sz="0" w:space="0" w:color="auto"/>
                                    <w:bottom w:val="none" w:sz="0" w:space="0" w:color="auto"/>
                                    <w:right w:val="none" w:sz="0" w:space="0" w:color="auto"/>
                                  </w:divBdr>
                                  <w:divsChild>
                                    <w:div w:id="1981612065">
                                      <w:marLeft w:val="0"/>
                                      <w:marRight w:val="0"/>
                                      <w:marTop w:val="0"/>
                                      <w:marBottom w:val="0"/>
                                      <w:divBdr>
                                        <w:top w:val="none" w:sz="0" w:space="0" w:color="auto"/>
                                        <w:left w:val="none" w:sz="0" w:space="0" w:color="auto"/>
                                        <w:bottom w:val="none" w:sz="0" w:space="0" w:color="auto"/>
                                        <w:right w:val="none" w:sz="0" w:space="0" w:color="auto"/>
                                      </w:divBdr>
                                      <w:divsChild>
                                        <w:div w:id="14997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407522">
      <w:bodyDiv w:val="1"/>
      <w:marLeft w:val="0"/>
      <w:marRight w:val="0"/>
      <w:marTop w:val="0"/>
      <w:marBottom w:val="0"/>
      <w:divBdr>
        <w:top w:val="none" w:sz="0" w:space="0" w:color="auto"/>
        <w:left w:val="none" w:sz="0" w:space="0" w:color="auto"/>
        <w:bottom w:val="none" w:sz="0" w:space="0" w:color="auto"/>
        <w:right w:val="none" w:sz="0" w:space="0" w:color="auto"/>
      </w:divBdr>
    </w:div>
    <w:div w:id="1081372663">
      <w:bodyDiv w:val="1"/>
      <w:marLeft w:val="0"/>
      <w:marRight w:val="0"/>
      <w:marTop w:val="0"/>
      <w:marBottom w:val="0"/>
      <w:divBdr>
        <w:top w:val="none" w:sz="0" w:space="0" w:color="auto"/>
        <w:left w:val="none" w:sz="0" w:space="0" w:color="auto"/>
        <w:bottom w:val="none" w:sz="0" w:space="0" w:color="auto"/>
        <w:right w:val="none" w:sz="0" w:space="0" w:color="auto"/>
      </w:divBdr>
      <w:divsChild>
        <w:div w:id="587272303">
          <w:marLeft w:val="0"/>
          <w:marRight w:val="0"/>
          <w:marTop w:val="270"/>
          <w:marBottom w:val="270"/>
          <w:divBdr>
            <w:top w:val="none" w:sz="0" w:space="0" w:color="auto"/>
            <w:left w:val="none" w:sz="0" w:space="0" w:color="auto"/>
            <w:bottom w:val="none" w:sz="0" w:space="0" w:color="auto"/>
            <w:right w:val="none" w:sz="0" w:space="0" w:color="auto"/>
          </w:divBdr>
        </w:div>
        <w:div w:id="1880320117">
          <w:marLeft w:val="0"/>
          <w:marRight w:val="465"/>
          <w:marTop w:val="0"/>
          <w:marBottom w:val="0"/>
          <w:divBdr>
            <w:top w:val="none" w:sz="0" w:space="0" w:color="auto"/>
            <w:left w:val="none" w:sz="0" w:space="0" w:color="auto"/>
            <w:bottom w:val="none" w:sz="0" w:space="0" w:color="auto"/>
            <w:right w:val="none" w:sz="0" w:space="0" w:color="auto"/>
          </w:divBdr>
        </w:div>
        <w:div w:id="1218735627">
          <w:marLeft w:val="0"/>
          <w:marRight w:val="0"/>
          <w:marTop w:val="0"/>
          <w:marBottom w:val="375"/>
          <w:divBdr>
            <w:top w:val="none" w:sz="0" w:space="0" w:color="auto"/>
            <w:left w:val="none" w:sz="0" w:space="0" w:color="auto"/>
            <w:bottom w:val="none" w:sz="0" w:space="0" w:color="auto"/>
            <w:right w:val="none" w:sz="0" w:space="0" w:color="auto"/>
          </w:divBdr>
          <w:divsChild>
            <w:div w:id="1705784080">
              <w:marLeft w:val="0"/>
              <w:marRight w:val="0"/>
              <w:marTop w:val="0"/>
              <w:marBottom w:val="0"/>
              <w:divBdr>
                <w:top w:val="none" w:sz="0" w:space="0" w:color="auto"/>
                <w:left w:val="none" w:sz="0" w:space="0" w:color="auto"/>
                <w:bottom w:val="none" w:sz="0" w:space="0" w:color="auto"/>
                <w:right w:val="none" w:sz="0" w:space="0" w:color="auto"/>
              </w:divBdr>
            </w:div>
            <w:div w:id="2117406238">
              <w:marLeft w:val="0"/>
              <w:marRight w:val="0"/>
              <w:marTop w:val="0"/>
              <w:marBottom w:val="0"/>
              <w:divBdr>
                <w:top w:val="none" w:sz="0" w:space="0" w:color="auto"/>
                <w:left w:val="none" w:sz="0" w:space="0" w:color="auto"/>
                <w:bottom w:val="none" w:sz="0" w:space="0" w:color="auto"/>
                <w:right w:val="none" w:sz="0" w:space="0" w:color="auto"/>
              </w:divBdr>
            </w:div>
            <w:div w:id="535655945">
              <w:marLeft w:val="0"/>
              <w:marRight w:val="0"/>
              <w:marTop w:val="0"/>
              <w:marBottom w:val="0"/>
              <w:divBdr>
                <w:top w:val="none" w:sz="0" w:space="0" w:color="auto"/>
                <w:left w:val="none" w:sz="0" w:space="0" w:color="auto"/>
                <w:bottom w:val="none" w:sz="0" w:space="0" w:color="auto"/>
                <w:right w:val="none" w:sz="0" w:space="0" w:color="auto"/>
              </w:divBdr>
            </w:div>
            <w:div w:id="17034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195">
      <w:bodyDiv w:val="1"/>
      <w:marLeft w:val="0"/>
      <w:marRight w:val="0"/>
      <w:marTop w:val="0"/>
      <w:marBottom w:val="0"/>
      <w:divBdr>
        <w:top w:val="none" w:sz="0" w:space="0" w:color="auto"/>
        <w:left w:val="none" w:sz="0" w:space="0" w:color="auto"/>
        <w:bottom w:val="none" w:sz="0" w:space="0" w:color="auto"/>
        <w:right w:val="none" w:sz="0" w:space="0" w:color="auto"/>
      </w:divBdr>
    </w:div>
    <w:div w:id="1179275720">
      <w:marLeft w:val="0"/>
      <w:marRight w:val="0"/>
      <w:marTop w:val="0"/>
      <w:marBottom w:val="0"/>
      <w:divBdr>
        <w:top w:val="none" w:sz="0" w:space="0" w:color="auto"/>
        <w:left w:val="none" w:sz="0" w:space="0" w:color="auto"/>
        <w:bottom w:val="none" w:sz="0" w:space="0" w:color="auto"/>
        <w:right w:val="none" w:sz="0" w:space="0" w:color="auto"/>
      </w:divBdr>
    </w:div>
    <w:div w:id="1179275721">
      <w:marLeft w:val="0"/>
      <w:marRight w:val="0"/>
      <w:marTop w:val="0"/>
      <w:marBottom w:val="0"/>
      <w:divBdr>
        <w:top w:val="none" w:sz="0" w:space="0" w:color="auto"/>
        <w:left w:val="none" w:sz="0" w:space="0" w:color="auto"/>
        <w:bottom w:val="none" w:sz="0" w:space="0" w:color="auto"/>
        <w:right w:val="none" w:sz="0" w:space="0" w:color="auto"/>
      </w:divBdr>
    </w:div>
    <w:div w:id="1179275722">
      <w:marLeft w:val="0"/>
      <w:marRight w:val="0"/>
      <w:marTop w:val="0"/>
      <w:marBottom w:val="0"/>
      <w:divBdr>
        <w:top w:val="none" w:sz="0" w:space="0" w:color="auto"/>
        <w:left w:val="none" w:sz="0" w:space="0" w:color="auto"/>
        <w:bottom w:val="none" w:sz="0" w:space="0" w:color="auto"/>
        <w:right w:val="none" w:sz="0" w:space="0" w:color="auto"/>
      </w:divBdr>
    </w:div>
    <w:div w:id="1179275726">
      <w:marLeft w:val="0"/>
      <w:marRight w:val="0"/>
      <w:marTop w:val="0"/>
      <w:marBottom w:val="0"/>
      <w:divBdr>
        <w:top w:val="none" w:sz="0" w:space="0" w:color="auto"/>
        <w:left w:val="none" w:sz="0" w:space="0" w:color="auto"/>
        <w:bottom w:val="none" w:sz="0" w:space="0" w:color="auto"/>
        <w:right w:val="none" w:sz="0" w:space="0" w:color="auto"/>
      </w:divBdr>
    </w:div>
    <w:div w:id="1179275727">
      <w:marLeft w:val="0"/>
      <w:marRight w:val="0"/>
      <w:marTop w:val="0"/>
      <w:marBottom w:val="0"/>
      <w:divBdr>
        <w:top w:val="none" w:sz="0" w:space="0" w:color="auto"/>
        <w:left w:val="none" w:sz="0" w:space="0" w:color="auto"/>
        <w:bottom w:val="none" w:sz="0" w:space="0" w:color="auto"/>
        <w:right w:val="none" w:sz="0" w:space="0" w:color="auto"/>
      </w:divBdr>
      <w:divsChild>
        <w:div w:id="1179275717">
          <w:marLeft w:val="0"/>
          <w:marRight w:val="0"/>
          <w:marTop w:val="0"/>
          <w:marBottom w:val="0"/>
          <w:divBdr>
            <w:top w:val="none" w:sz="0" w:space="0" w:color="auto"/>
            <w:left w:val="none" w:sz="0" w:space="0" w:color="auto"/>
            <w:bottom w:val="none" w:sz="0" w:space="0" w:color="auto"/>
            <w:right w:val="none" w:sz="0" w:space="0" w:color="auto"/>
          </w:divBdr>
          <w:divsChild>
            <w:div w:id="1179275724">
              <w:marLeft w:val="0"/>
              <w:marRight w:val="0"/>
              <w:marTop w:val="0"/>
              <w:marBottom w:val="0"/>
              <w:divBdr>
                <w:top w:val="none" w:sz="0" w:space="0" w:color="auto"/>
                <w:left w:val="none" w:sz="0" w:space="0" w:color="auto"/>
                <w:bottom w:val="single" w:sz="6" w:space="0" w:color="DEDEDE"/>
                <w:right w:val="none" w:sz="0" w:space="0" w:color="auto"/>
              </w:divBdr>
              <w:divsChild>
                <w:div w:id="1179275731">
                  <w:marLeft w:val="0"/>
                  <w:marRight w:val="0"/>
                  <w:marTop w:val="0"/>
                  <w:marBottom w:val="0"/>
                  <w:divBdr>
                    <w:top w:val="single" w:sz="6" w:space="0" w:color="DEDEDE"/>
                    <w:left w:val="single" w:sz="6" w:space="0" w:color="DEDEDE"/>
                    <w:bottom w:val="single" w:sz="6" w:space="0" w:color="DEDEDE"/>
                    <w:right w:val="single" w:sz="6" w:space="0" w:color="DEDEDE"/>
                  </w:divBdr>
                  <w:divsChild>
                    <w:div w:id="1179275730">
                      <w:marLeft w:val="0"/>
                      <w:marRight w:val="0"/>
                      <w:marTop w:val="0"/>
                      <w:marBottom w:val="0"/>
                      <w:divBdr>
                        <w:top w:val="none" w:sz="0" w:space="0" w:color="auto"/>
                        <w:left w:val="none" w:sz="0" w:space="0" w:color="auto"/>
                        <w:bottom w:val="none" w:sz="0" w:space="0" w:color="auto"/>
                        <w:right w:val="none" w:sz="0" w:space="0" w:color="auto"/>
                      </w:divBdr>
                      <w:divsChild>
                        <w:div w:id="1179275737">
                          <w:marLeft w:val="0"/>
                          <w:marRight w:val="0"/>
                          <w:marTop w:val="42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 w:id="1179275728">
      <w:marLeft w:val="0"/>
      <w:marRight w:val="0"/>
      <w:marTop w:val="0"/>
      <w:marBottom w:val="0"/>
      <w:divBdr>
        <w:top w:val="none" w:sz="0" w:space="0" w:color="auto"/>
        <w:left w:val="none" w:sz="0" w:space="0" w:color="auto"/>
        <w:bottom w:val="none" w:sz="0" w:space="0" w:color="auto"/>
        <w:right w:val="none" w:sz="0" w:space="0" w:color="auto"/>
      </w:divBdr>
      <w:divsChild>
        <w:div w:id="1179275719">
          <w:marLeft w:val="0"/>
          <w:marRight w:val="0"/>
          <w:marTop w:val="0"/>
          <w:marBottom w:val="0"/>
          <w:divBdr>
            <w:top w:val="none" w:sz="0" w:space="0" w:color="auto"/>
            <w:left w:val="none" w:sz="0" w:space="0" w:color="auto"/>
            <w:bottom w:val="none" w:sz="0" w:space="0" w:color="auto"/>
            <w:right w:val="none" w:sz="0" w:space="0" w:color="auto"/>
          </w:divBdr>
          <w:divsChild>
            <w:div w:id="11792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5732">
      <w:marLeft w:val="0"/>
      <w:marRight w:val="0"/>
      <w:marTop w:val="0"/>
      <w:marBottom w:val="0"/>
      <w:divBdr>
        <w:top w:val="none" w:sz="0" w:space="0" w:color="auto"/>
        <w:left w:val="none" w:sz="0" w:space="0" w:color="auto"/>
        <w:bottom w:val="none" w:sz="0" w:space="0" w:color="auto"/>
        <w:right w:val="none" w:sz="0" w:space="0" w:color="auto"/>
      </w:divBdr>
    </w:div>
    <w:div w:id="1179275733">
      <w:marLeft w:val="0"/>
      <w:marRight w:val="0"/>
      <w:marTop w:val="0"/>
      <w:marBottom w:val="0"/>
      <w:divBdr>
        <w:top w:val="none" w:sz="0" w:space="0" w:color="auto"/>
        <w:left w:val="none" w:sz="0" w:space="0" w:color="auto"/>
        <w:bottom w:val="none" w:sz="0" w:space="0" w:color="auto"/>
        <w:right w:val="none" w:sz="0" w:space="0" w:color="auto"/>
      </w:divBdr>
    </w:div>
    <w:div w:id="1179275735">
      <w:marLeft w:val="0"/>
      <w:marRight w:val="0"/>
      <w:marTop w:val="0"/>
      <w:marBottom w:val="0"/>
      <w:divBdr>
        <w:top w:val="none" w:sz="0" w:space="0" w:color="auto"/>
        <w:left w:val="none" w:sz="0" w:space="0" w:color="auto"/>
        <w:bottom w:val="none" w:sz="0" w:space="0" w:color="auto"/>
        <w:right w:val="none" w:sz="0" w:space="0" w:color="auto"/>
      </w:divBdr>
    </w:div>
    <w:div w:id="1179275736">
      <w:marLeft w:val="0"/>
      <w:marRight w:val="0"/>
      <w:marTop w:val="0"/>
      <w:marBottom w:val="0"/>
      <w:divBdr>
        <w:top w:val="none" w:sz="0" w:space="0" w:color="auto"/>
        <w:left w:val="none" w:sz="0" w:space="0" w:color="auto"/>
        <w:bottom w:val="none" w:sz="0" w:space="0" w:color="auto"/>
        <w:right w:val="none" w:sz="0" w:space="0" w:color="auto"/>
      </w:divBdr>
      <w:divsChild>
        <w:div w:id="1179275725">
          <w:marLeft w:val="0"/>
          <w:marRight w:val="0"/>
          <w:marTop w:val="0"/>
          <w:marBottom w:val="0"/>
          <w:divBdr>
            <w:top w:val="none" w:sz="0" w:space="0" w:color="auto"/>
            <w:left w:val="none" w:sz="0" w:space="0" w:color="auto"/>
            <w:bottom w:val="none" w:sz="0" w:space="0" w:color="auto"/>
            <w:right w:val="none" w:sz="0" w:space="0" w:color="auto"/>
          </w:divBdr>
        </w:div>
        <w:div w:id="1179275729">
          <w:marLeft w:val="0"/>
          <w:marRight w:val="0"/>
          <w:marTop w:val="0"/>
          <w:marBottom w:val="0"/>
          <w:divBdr>
            <w:top w:val="none" w:sz="0" w:space="0" w:color="auto"/>
            <w:left w:val="none" w:sz="0" w:space="0" w:color="auto"/>
            <w:bottom w:val="none" w:sz="0" w:space="0" w:color="auto"/>
            <w:right w:val="none" w:sz="0" w:space="0" w:color="auto"/>
          </w:divBdr>
          <w:divsChild>
            <w:div w:id="1179275723">
              <w:marLeft w:val="0"/>
              <w:marRight w:val="0"/>
              <w:marTop w:val="0"/>
              <w:marBottom w:val="0"/>
              <w:divBdr>
                <w:top w:val="none" w:sz="0" w:space="0" w:color="auto"/>
                <w:left w:val="none" w:sz="0" w:space="0" w:color="auto"/>
                <w:bottom w:val="none" w:sz="0" w:space="0" w:color="auto"/>
                <w:right w:val="none" w:sz="0" w:space="0" w:color="auto"/>
              </w:divBdr>
              <w:divsChild>
                <w:div w:id="1179275718">
                  <w:marLeft w:val="0"/>
                  <w:marRight w:val="0"/>
                  <w:marTop w:val="0"/>
                  <w:marBottom w:val="0"/>
                  <w:divBdr>
                    <w:top w:val="none" w:sz="0" w:space="0" w:color="auto"/>
                    <w:left w:val="none" w:sz="0" w:space="0" w:color="auto"/>
                    <w:bottom w:val="none" w:sz="0" w:space="0" w:color="auto"/>
                    <w:right w:val="none" w:sz="0" w:space="0" w:color="auto"/>
                  </w:divBdr>
                </w:div>
              </w:divsChild>
            </w:div>
            <w:div w:id="11792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5738">
      <w:marLeft w:val="0"/>
      <w:marRight w:val="0"/>
      <w:marTop w:val="0"/>
      <w:marBottom w:val="0"/>
      <w:divBdr>
        <w:top w:val="none" w:sz="0" w:space="0" w:color="auto"/>
        <w:left w:val="none" w:sz="0" w:space="0" w:color="auto"/>
        <w:bottom w:val="none" w:sz="0" w:space="0" w:color="auto"/>
        <w:right w:val="none" w:sz="0" w:space="0" w:color="auto"/>
      </w:divBdr>
    </w:div>
    <w:div w:id="1179275739">
      <w:marLeft w:val="0"/>
      <w:marRight w:val="0"/>
      <w:marTop w:val="0"/>
      <w:marBottom w:val="0"/>
      <w:divBdr>
        <w:top w:val="none" w:sz="0" w:space="0" w:color="auto"/>
        <w:left w:val="none" w:sz="0" w:space="0" w:color="auto"/>
        <w:bottom w:val="none" w:sz="0" w:space="0" w:color="auto"/>
        <w:right w:val="none" w:sz="0" w:space="0" w:color="auto"/>
      </w:divBdr>
    </w:div>
    <w:div w:id="1179275741">
      <w:marLeft w:val="0"/>
      <w:marRight w:val="0"/>
      <w:marTop w:val="0"/>
      <w:marBottom w:val="0"/>
      <w:divBdr>
        <w:top w:val="none" w:sz="0" w:space="0" w:color="auto"/>
        <w:left w:val="none" w:sz="0" w:space="0" w:color="auto"/>
        <w:bottom w:val="none" w:sz="0" w:space="0" w:color="auto"/>
        <w:right w:val="none" w:sz="0" w:space="0" w:color="auto"/>
      </w:divBdr>
    </w:div>
    <w:div w:id="1179275742">
      <w:marLeft w:val="0"/>
      <w:marRight w:val="0"/>
      <w:marTop w:val="0"/>
      <w:marBottom w:val="0"/>
      <w:divBdr>
        <w:top w:val="none" w:sz="0" w:space="0" w:color="auto"/>
        <w:left w:val="none" w:sz="0" w:space="0" w:color="auto"/>
        <w:bottom w:val="none" w:sz="0" w:space="0" w:color="auto"/>
        <w:right w:val="none" w:sz="0" w:space="0" w:color="auto"/>
      </w:divBdr>
    </w:div>
    <w:div w:id="1179386563">
      <w:bodyDiv w:val="1"/>
      <w:marLeft w:val="0"/>
      <w:marRight w:val="0"/>
      <w:marTop w:val="0"/>
      <w:marBottom w:val="0"/>
      <w:divBdr>
        <w:top w:val="none" w:sz="0" w:space="0" w:color="auto"/>
        <w:left w:val="none" w:sz="0" w:space="0" w:color="auto"/>
        <w:bottom w:val="none" w:sz="0" w:space="0" w:color="auto"/>
        <w:right w:val="none" w:sz="0" w:space="0" w:color="auto"/>
      </w:divBdr>
    </w:div>
    <w:div w:id="1197695841">
      <w:bodyDiv w:val="1"/>
      <w:marLeft w:val="0"/>
      <w:marRight w:val="0"/>
      <w:marTop w:val="0"/>
      <w:marBottom w:val="0"/>
      <w:divBdr>
        <w:top w:val="none" w:sz="0" w:space="0" w:color="auto"/>
        <w:left w:val="none" w:sz="0" w:space="0" w:color="auto"/>
        <w:bottom w:val="none" w:sz="0" w:space="0" w:color="auto"/>
        <w:right w:val="none" w:sz="0" w:space="0" w:color="auto"/>
      </w:divBdr>
    </w:div>
    <w:div w:id="1199587426">
      <w:bodyDiv w:val="1"/>
      <w:marLeft w:val="0"/>
      <w:marRight w:val="0"/>
      <w:marTop w:val="0"/>
      <w:marBottom w:val="0"/>
      <w:divBdr>
        <w:top w:val="none" w:sz="0" w:space="0" w:color="auto"/>
        <w:left w:val="none" w:sz="0" w:space="0" w:color="auto"/>
        <w:bottom w:val="none" w:sz="0" w:space="0" w:color="auto"/>
        <w:right w:val="none" w:sz="0" w:space="0" w:color="auto"/>
      </w:divBdr>
    </w:div>
    <w:div w:id="1221750553">
      <w:bodyDiv w:val="1"/>
      <w:marLeft w:val="0"/>
      <w:marRight w:val="0"/>
      <w:marTop w:val="0"/>
      <w:marBottom w:val="0"/>
      <w:divBdr>
        <w:top w:val="none" w:sz="0" w:space="0" w:color="auto"/>
        <w:left w:val="none" w:sz="0" w:space="0" w:color="auto"/>
        <w:bottom w:val="none" w:sz="0" w:space="0" w:color="auto"/>
        <w:right w:val="none" w:sz="0" w:space="0" w:color="auto"/>
      </w:divBdr>
    </w:div>
    <w:div w:id="1241141906">
      <w:bodyDiv w:val="1"/>
      <w:marLeft w:val="0"/>
      <w:marRight w:val="0"/>
      <w:marTop w:val="0"/>
      <w:marBottom w:val="0"/>
      <w:divBdr>
        <w:top w:val="none" w:sz="0" w:space="0" w:color="auto"/>
        <w:left w:val="none" w:sz="0" w:space="0" w:color="auto"/>
        <w:bottom w:val="none" w:sz="0" w:space="0" w:color="auto"/>
        <w:right w:val="none" w:sz="0" w:space="0" w:color="auto"/>
      </w:divBdr>
    </w:div>
    <w:div w:id="1288004267">
      <w:bodyDiv w:val="1"/>
      <w:marLeft w:val="0"/>
      <w:marRight w:val="0"/>
      <w:marTop w:val="0"/>
      <w:marBottom w:val="0"/>
      <w:divBdr>
        <w:top w:val="none" w:sz="0" w:space="0" w:color="auto"/>
        <w:left w:val="none" w:sz="0" w:space="0" w:color="auto"/>
        <w:bottom w:val="none" w:sz="0" w:space="0" w:color="auto"/>
        <w:right w:val="none" w:sz="0" w:space="0" w:color="auto"/>
      </w:divBdr>
    </w:div>
    <w:div w:id="1310404893">
      <w:bodyDiv w:val="1"/>
      <w:marLeft w:val="0"/>
      <w:marRight w:val="0"/>
      <w:marTop w:val="0"/>
      <w:marBottom w:val="0"/>
      <w:divBdr>
        <w:top w:val="none" w:sz="0" w:space="0" w:color="auto"/>
        <w:left w:val="none" w:sz="0" w:space="0" w:color="auto"/>
        <w:bottom w:val="none" w:sz="0" w:space="0" w:color="auto"/>
        <w:right w:val="none" w:sz="0" w:space="0" w:color="auto"/>
      </w:divBdr>
    </w:div>
    <w:div w:id="1317806719">
      <w:bodyDiv w:val="1"/>
      <w:marLeft w:val="0"/>
      <w:marRight w:val="0"/>
      <w:marTop w:val="0"/>
      <w:marBottom w:val="0"/>
      <w:divBdr>
        <w:top w:val="none" w:sz="0" w:space="0" w:color="auto"/>
        <w:left w:val="none" w:sz="0" w:space="0" w:color="auto"/>
        <w:bottom w:val="none" w:sz="0" w:space="0" w:color="auto"/>
        <w:right w:val="none" w:sz="0" w:space="0" w:color="auto"/>
      </w:divBdr>
    </w:div>
    <w:div w:id="1351644642">
      <w:bodyDiv w:val="1"/>
      <w:marLeft w:val="0"/>
      <w:marRight w:val="0"/>
      <w:marTop w:val="0"/>
      <w:marBottom w:val="0"/>
      <w:divBdr>
        <w:top w:val="none" w:sz="0" w:space="0" w:color="auto"/>
        <w:left w:val="none" w:sz="0" w:space="0" w:color="auto"/>
        <w:bottom w:val="none" w:sz="0" w:space="0" w:color="auto"/>
        <w:right w:val="none" w:sz="0" w:space="0" w:color="auto"/>
      </w:divBdr>
    </w:div>
    <w:div w:id="1395733834">
      <w:bodyDiv w:val="1"/>
      <w:marLeft w:val="0"/>
      <w:marRight w:val="0"/>
      <w:marTop w:val="0"/>
      <w:marBottom w:val="0"/>
      <w:divBdr>
        <w:top w:val="none" w:sz="0" w:space="0" w:color="auto"/>
        <w:left w:val="none" w:sz="0" w:space="0" w:color="auto"/>
        <w:bottom w:val="none" w:sz="0" w:space="0" w:color="auto"/>
        <w:right w:val="none" w:sz="0" w:space="0" w:color="auto"/>
      </w:divBdr>
    </w:div>
    <w:div w:id="1416591305">
      <w:bodyDiv w:val="1"/>
      <w:marLeft w:val="0"/>
      <w:marRight w:val="0"/>
      <w:marTop w:val="0"/>
      <w:marBottom w:val="0"/>
      <w:divBdr>
        <w:top w:val="none" w:sz="0" w:space="0" w:color="auto"/>
        <w:left w:val="none" w:sz="0" w:space="0" w:color="auto"/>
        <w:bottom w:val="none" w:sz="0" w:space="0" w:color="auto"/>
        <w:right w:val="none" w:sz="0" w:space="0" w:color="auto"/>
      </w:divBdr>
    </w:div>
    <w:div w:id="1417088522">
      <w:bodyDiv w:val="1"/>
      <w:marLeft w:val="0"/>
      <w:marRight w:val="0"/>
      <w:marTop w:val="0"/>
      <w:marBottom w:val="0"/>
      <w:divBdr>
        <w:top w:val="none" w:sz="0" w:space="0" w:color="auto"/>
        <w:left w:val="none" w:sz="0" w:space="0" w:color="auto"/>
        <w:bottom w:val="none" w:sz="0" w:space="0" w:color="auto"/>
        <w:right w:val="none" w:sz="0" w:space="0" w:color="auto"/>
      </w:divBdr>
      <w:divsChild>
        <w:div w:id="1836990099">
          <w:marLeft w:val="-225"/>
          <w:marRight w:val="-225"/>
          <w:marTop w:val="0"/>
          <w:marBottom w:val="0"/>
          <w:divBdr>
            <w:top w:val="none" w:sz="0" w:space="0" w:color="auto"/>
            <w:left w:val="none" w:sz="0" w:space="0" w:color="auto"/>
            <w:bottom w:val="none" w:sz="0" w:space="0" w:color="auto"/>
            <w:right w:val="none" w:sz="0" w:space="0" w:color="auto"/>
          </w:divBdr>
          <w:divsChild>
            <w:div w:id="2276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70101">
      <w:bodyDiv w:val="1"/>
      <w:marLeft w:val="0"/>
      <w:marRight w:val="0"/>
      <w:marTop w:val="0"/>
      <w:marBottom w:val="0"/>
      <w:divBdr>
        <w:top w:val="none" w:sz="0" w:space="0" w:color="auto"/>
        <w:left w:val="none" w:sz="0" w:space="0" w:color="auto"/>
        <w:bottom w:val="none" w:sz="0" w:space="0" w:color="auto"/>
        <w:right w:val="none" w:sz="0" w:space="0" w:color="auto"/>
      </w:divBdr>
    </w:div>
    <w:div w:id="1442803802">
      <w:bodyDiv w:val="1"/>
      <w:marLeft w:val="0"/>
      <w:marRight w:val="0"/>
      <w:marTop w:val="0"/>
      <w:marBottom w:val="0"/>
      <w:divBdr>
        <w:top w:val="none" w:sz="0" w:space="0" w:color="auto"/>
        <w:left w:val="none" w:sz="0" w:space="0" w:color="auto"/>
        <w:bottom w:val="none" w:sz="0" w:space="0" w:color="auto"/>
        <w:right w:val="none" w:sz="0" w:space="0" w:color="auto"/>
      </w:divBdr>
    </w:div>
    <w:div w:id="1460488342">
      <w:bodyDiv w:val="1"/>
      <w:marLeft w:val="0"/>
      <w:marRight w:val="0"/>
      <w:marTop w:val="0"/>
      <w:marBottom w:val="0"/>
      <w:divBdr>
        <w:top w:val="none" w:sz="0" w:space="0" w:color="auto"/>
        <w:left w:val="none" w:sz="0" w:space="0" w:color="auto"/>
        <w:bottom w:val="none" w:sz="0" w:space="0" w:color="auto"/>
        <w:right w:val="none" w:sz="0" w:space="0" w:color="auto"/>
      </w:divBdr>
    </w:div>
    <w:div w:id="1488283048">
      <w:bodyDiv w:val="1"/>
      <w:marLeft w:val="0"/>
      <w:marRight w:val="0"/>
      <w:marTop w:val="0"/>
      <w:marBottom w:val="0"/>
      <w:divBdr>
        <w:top w:val="none" w:sz="0" w:space="0" w:color="auto"/>
        <w:left w:val="none" w:sz="0" w:space="0" w:color="auto"/>
        <w:bottom w:val="none" w:sz="0" w:space="0" w:color="auto"/>
        <w:right w:val="none" w:sz="0" w:space="0" w:color="auto"/>
      </w:divBdr>
    </w:div>
    <w:div w:id="1499809158">
      <w:bodyDiv w:val="1"/>
      <w:marLeft w:val="0"/>
      <w:marRight w:val="0"/>
      <w:marTop w:val="0"/>
      <w:marBottom w:val="0"/>
      <w:divBdr>
        <w:top w:val="none" w:sz="0" w:space="0" w:color="auto"/>
        <w:left w:val="none" w:sz="0" w:space="0" w:color="auto"/>
        <w:bottom w:val="none" w:sz="0" w:space="0" w:color="auto"/>
        <w:right w:val="none" w:sz="0" w:space="0" w:color="auto"/>
      </w:divBdr>
    </w:div>
    <w:div w:id="1510681457">
      <w:bodyDiv w:val="1"/>
      <w:marLeft w:val="0"/>
      <w:marRight w:val="0"/>
      <w:marTop w:val="0"/>
      <w:marBottom w:val="0"/>
      <w:divBdr>
        <w:top w:val="none" w:sz="0" w:space="0" w:color="auto"/>
        <w:left w:val="none" w:sz="0" w:space="0" w:color="auto"/>
        <w:bottom w:val="none" w:sz="0" w:space="0" w:color="auto"/>
        <w:right w:val="none" w:sz="0" w:space="0" w:color="auto"/>
      </w:divBdr>
    </w:div>
    <w:div w:id="1522433638">
      <w:bodyDiv w:val="1"/>
      <w:marLeft w:val="0"/>
      <w:marRight w:val="0"/>
      <w:marTop w:val="0"/>
      <w:marBottom w:val="0"/>
      <w:divBdr>
        <w:top w:val="none" w:sz="0" w:space="0" w:color="auto"/>
        <w:left w:val="none" w:sz="0" w:space="0" w:color="auto"/>
        <w:bottom w:val="none" w:sz="0" w:space="0" w:color="auto"/>
        <w:right w:val="none" w:sz="0" w:space="0" w:color="auto"/>
      </w:divBdr>
    </w:div>
    <w:div w:id="1523082076">
      <w:bodyDiv w:val="1"/>
      <w:marLeft w:val="0"/>
      <w:marRight w:val="0"/>
      <w:marTop w:val="0"/>
      <w:marBottom w:val="0"/>
      <w:divBdr>
        <w:top w:val="none" w:sz="0" w:space="0" w:color="auto"/>
        <w:left w:val="none" w:sz="0" w:space="0" w:color="auto"/>
        <w:bottom w:val="none" w:sz="0" w:space="0" w:color="auto"/>
        <w:right w:val="none" w:sz="0" w:space="0" w:color="auto"/>
      </w:divBdr>
    </w:div>
    <w:div w:id="1532306155">
      <w:bodyDiv w:val="1"/>
      <w:marLeft w:val="0"/>
      <w:marRight w:val="0"/>
      <w:marTop w:val="0"/>
      <w:marBottom w:val="0"/>
      <w:divBdr>
        <w:top w:val="none" w:sz="0" w:space="0" w:color="auto"/>
        <w:left w:val="none" w:sz="0" w:space="0" w:color="auto"/>
        <w:bottom w:val="none" w:sz="0" w:space="0" w:color="auto"/>
        <w:right w:val="none" w:sz="0" w:space="0" w:color="auto"/>
      </w:divBdr>
    </w:div>
    <w:div w:id="1547259727">
      <w:bodyDiv w:val="1"/>
      <w:marLeft w:val="0"/>
      <w:marRight w:val="0"/>
      <w:marTop w:val="0"/>
      <w:marBottom w:val="0"/>
      <w:divBdr>
        <w:top w:val="none" w:sz="0" w:space="0" w:color="auto"/>
        <w:left w:val="none" w:sz="0" w:space="0" w:color="auto"/>
        <w:bottom w:val="none" w:sz="0" w:space="0" w:color="auto"/>
        <w:right w:val="none" w:sz="0" w:space="0" w:color="auto"/>
      </w:divBdr>
    </w:div>
    <w:div w:id="1550874280">
      <w:bodyDiv w:val="1"/>
      <w:marLeft w:val="0"/>
      <w:marRight w:val="0"/>
      <w:marTop w:val="0"/>
      <w:marBottom w:val="0"/>
      <w:divBdr>
        <w:top w:val="none" w:sz="0" w:space="0" w:color="auto"/>
        <w:left w:val="none" w:sz="0" w:space="0" w:color="auto"/>
        <w:bottom w:val="none" w:sz="0" w:space="0" w:color="auto"/>
        <w:right w:val="none" w:sz="0" w:space="0" w:color="auto"/>
      </w:divBdr>
    </w:div>
    <w:div w:id="1560479632">
      <w:bodyDiv w:val="1"/>
      <w:marLeft w:val="0"/>
      <w:marRight w:val="0"/>
      <w:marTop w:val="0"/>
      <w:marBottom w:val="0"/>
      <w:divBdr>
        <w:top w:val="none" w:sz="0" w:space="0" w:color="auto"/>
        <w:left w:val="none" w:sz="0" w:space="0" w:color="auto"/>
        <w:bottom w:val="none" w:sz="0" w:space="0" w:color="auto"/>
        <w:right w:val="none" w:sz="0" w:space="0" w:color="auto"/>
      </w:divBdr>
      <w:divsChild>
        <w:div w:id="1706560985">
          <w:marLeft w:val="0"/>
          <w:marRight w:val="0"/>
          <w:marTop w:val="0"/>
          <w:marBottom w:val="0"/>
          <w:divBdr>
            <w:top w:val="none" w:sz="0" w:space="0" w:color="auto"/>
            <w:left w:val="none" w:sz="0" w:space="0" w:color="auto"/>
            <w:bottom w:val="none" w:sz="0" w:space="0" w:color="auto"/>
            <w:right w:val="none" w:sz="0" w:space="0" w:color="auto"/>
          </w:divBdr>
        </w:div>
        <w:div w:id="1247109722">
          <w:marLeft w:val="0"/>
          <w:marRight w:val="0"/>
          <w:marTop w:val="0"/>
          <w:marBottom w:val="0"/>
          <w:divBdr>
            <w:top w:val="none" w:sz="0" w:space="0" w:color="auto"/>
            <w:left w:val="none" w:sz="0" w:space="0" w:color="auto"/>
            <w:bottom w:val="none" w:sz="0" w:space="0" w:color="auto"/>
            <w:right w:val="none" w:sz="0" w:space="0" w:color="auto"/>
          </w:divBdr>
        </w:div>
        <w:div w:id="835730014">
          <w:marLeft w:val="0"/>
          <w:marRight w:val="0"/>
          <w:marTop w:val="0"/>
          <w:marBottom w:val="0"/>
          <w:divBdr>
            <w:top w:val="none" w:sz="0" w:space="0" w:color="auto"/>
            <w:left w:val="none" w:sz="0" w:space="0" w:color="auto"/>
            <w:bottom w:val="none" w:sz="0" w:space="0" w:color="auto"/>
            <w:right w:val="none" w:sz="0" w:space="0" w:color="auto"/>
          </w:divBdr>
        </w:div>
        <w:div w:id="1225414974">
          <w:marLeft w:val="0"/>
          <w:marRight w:val="0"/>
          <w:marTop w:val="0"/>
          <w:marBottom w:val="0"/>
          <w:divBdr>
            <w:top w:val="none" w:sz="0" w:space="0" w:color="auto"/>
            <w:left w:val="none" w:sz="0" w:space="0" w:color="auto"/>
            <w:bottom w:val="none" w:sz="0" w:space="0" w:color="auto"/>
            <w:right w:val="none" w:sz="0" w:space="0" w:color="auto"/>
          </w:divBdr>
        </w:div>
        <w:div w:id="1005396417">
          <w:marLeft w:val="0"/>
          <w:marRight w:val="0"/>
          <w:marTop w:val="0"/>
          <w:marBottom w:val="0"/>
          <w:divBdr>
            <w:top w:val="none" w:sz="0" w:space="0" w:color="auto"/>
            <w:left w:val="none" w:sz="0" w:space="0" w:color="auto"/>
            <w:bottom w:val="none" w:sz="0" w:space="0" w:color="auto"/>
            <w:right w:val="none" w:sz="0" w:space="0" w:color="auto"/>
          </w:divBdr>
        </w:div>
        <w:div w:id="1999384155">
          <w:marLeft w:val="0"/>
          <w:marRight w:val="0"/>
          <w:marTop w:val="0"/>
          <w:marBottom w:val="0"/>
          <w:divBdr>
            <w:top w:val="none" w:sz="0" w:space="0" w:color="auto"/>
            <w:left w:val="none" w:sz="0" w:space="0" w:color="auto"/>
            <w:bottom w:val="none" w:sz="0" w:space="0" w:color="auto"/>
            <w:right w:val="none" w:sz="0" w:space="0" w:color="auto"/>
          </w:divBdr>
        </w:div>
        <w:div w:id="2111663251">
          <w:marLeft w:val="0"/>
          <w:marRight w:val="0"/>
          <w:marTop w:val="0"/>
          <w:marBottom w:val="0"/>
          <w:divBdr>
            <w:top w:val="none" w:sz="0" w:space="0" w:color="auto"/>
            <w:left w:val="none" w:sz="0" w:space="0" w:color="auto"/>
            <w:bottom w:val="none" w:sz="0" w:space="0" w:color="auto"/>
            <w:right w:val="none" w:sz="0" w:space="0" w:color="auto"/>
          </w:divBdr>
        </w:div>
      </w:divsChild>
    </w:div>
    <w:div w:id="1577593867">
      <w:bodyDiv w:val="1"/>
      <w:marLeft w:val="0"/>
      <w:marRight w:val="0"/>
      <w:marTop w:val="0"/>
      <w:marBottom w:val="0"/>
      <w:divBdr>
        <w:top w:val="none" w:sz="0" w:space="0" w:color="auto"/>
        <w:left w:val="none" w:sz="0" w:space="0" w:color="auto"/>
        <w:bottom w:val="none" w:sz="0" w:space="0" w:color="auto"/>
        <w:right w:val="none" w:sz="0" w:space="0" w:color="auto"/>
      </w:divBdr>
    </w:div>
    <w:div w:id="1632907089">
      <w:bodyDiv w:val="1"/>
      <w:marLeft w:val="0"/>
      <w:marRight w:val="0"/>
      <w:marTop w:val="0"/>
      <w:marBottom w:val="0"/>
      <w:divBdr>
        <w:top w:val="none" w:sz="0" w:space="0" w:color="auto"/>
        <w:left w:val="none" w:sz="0" w:space="0" w:color="auto"/>
        <w:bottom w:val="none" w:sz="0" w:space="0" w:color="auto"/>
        <w:right w:val="none" w:sz="0" w:space="0" w:color="auto"/>
      </w:divBdr>
    </w:div>
    <w:div w:id="1638872031">
      <w:bodyDiv w:val="1"/>
      <w:marLeft w:val="0"/>
      <w:marRight w:val="0"/>
      <w:marTop w:val="0"/>
      <w:marBottom w:val="0"/>
      <w:divBdr>
        <w:top w:val="none" w:sz="0" w:space="0" w:color="auto"/>
        <w:left w:val="none" w:sz="0" w:space="0" w:color="auto"/>
        <w:bottom w:val="none" w:sz="0" w:space="0" w:color="auto"/>
        <w:right w:val="none" w:sz="0" w:space="0" w:color="auto"/>
      </w:divBdr>
    </w:div>
    <w:div w:id="1656493403">
      <w:bodyDiv w:val="1"/>
      <w:marLeft w:val="0"/>
      <w:marRight w:val="0"/>
      <w:marTop w:val="0"/>
      <w:marBottom w:val="0"/>
      <w:divBdr>
        <w:top w:val="none" w:sz="0" w:space="0" w:color="auto"/>
        <w:left w:val="none" w:sz="0" w:space="0" w:color="auto"/>
        <w:bottom w:val="none" w:sz="0" w:space="0" w:color="auto"/>
        <w:right w:val="none" w:sz="0" w:space="0" w:color="auto"/>
      </w:divBdr>
    </w:div>
    <w:div w:id="1666275387">
      <w:bodyDiv w:val="1"/>
      <w:marLeft w:val="0"/>
      <w:marRight w:val="0"/>
      <w:marTop w:val="0"/>
      <w:marBottom w:val="0"/>
      <w:divBdr>
        <w:top w:val="none" w:sz="0" w:space="0" w:color="auto"/>
        <w:left w:val="none" w:sz="0" w:space="0" w:color="auto"/>
        <w:bottom w:val="none" w:sz="0" w:space="0" w:color="auto"/>
        <w:right w:val="none" w:sz="0" w:space="0" w:color="auto"/>
      </w:divBdr>
    </w:div>
    <w:div w:id="1672021139">
      <w:bodyDiv w:val="1"/>
      <w:marLeft w:val="0"/>
      <w:marRight w:val="0"/>
      <w:marTop w:val="0"/>
      <w:marBottom w:val="0"/>
      <w:divBdr>
        <w:top w:val="none" w:sz="0" w:space="0" w:color="auto"/>
        <w:left w:val="none" w:sz="0" w:space="0" w:color="auto"/>
        <w:bottom w:val="none" w:sz="0" w:space="0" w:color="auto"/>
        <w:right w:val="none" w:sz="0" w:space="0" w:color="auto"/>
      </w:divBdr>
    </w:div>
    <w:div w:id="1684746088">
      <w:bodyDiv w:val="1"/>
      <w:marLeft w:val="0"/>
      <w:marRight w:val="0"/>
      <w:marTop w:val="0"/>
      <w:marBottom w:val="0"/>
      <w:divBdr>
        <w:top w:val="none" w:sz="0" w:space="0" w:color="auto"/>
        <w:left w:val="none" w:sz="0" w:space="0" w:color="auto"/>
        <w:bottom w:val="none" w:sz="0" w:space="0" w:color="auto"/>
        <w:right w:val="none" w:sz="0" w:space="0" w:color="auto"/>
      </w:divBdr>
      <w:divsChild>
        <w:div w:id="1151948954">
          <w:marLeft w:val="446"/>
          <w:marRight w:val="0"/>
          <w:marTop w:val="200"/>
          <w:marBottom w:val="0"/>
          <w:divBdr>
            <w:top w:val="none" w:sz="0" w:space="0" w:color="auto"/>
            <w:left w:val="none" w:sz="0" w:space="0" w:color="auto"/>
            <w:bottom w:val="none" w:sz="0" w:space="0" w:color="auto"/>
            <w:right w:val="none" w:sz="0" w:space="0" w:color="auto"/>
          </w:divBdr>
        </w:div>
        <w:div w:id="1961842014">
          <w:marLeft w:val="446"/>
          <w:marRight w:val="0"/>
          <w:marTop w:val="200"/>
          <w:marBottom w:val="0"/>
          <w:divBdr>
            <w:top w:val="none" w:sz="0" w:space="0" w:color="auto"/>
            <w:left w:val="none" w:sz="0" w:space="0" w:color="auto"/>
            <w:bottom w:val="none" w:sz="0" w:space="0" w:color="auto"/>
            <w:right w:val="none" w:sz="0" w:space="0" w:color="auto"/>
          </w:divBdr>
        </w:div>
        <w:div w:id="1889027473">
          <w:marLeft w:val="446"/>
          <w:marRight w:val="0"/>
          <w:marTop w:val="200"/>
          <w:marBottom w:val="0"/>
          <w:divBdr>
            <w:top w:val="none" w:sz="0" w:space="0" w:color="auto"/>
            <w:left w:val="none" w:sz="0" w:space="0" w:color="auto"/>
            <w:bottom w:val="none" w:sz="0" w:space="0" w:color="auto"/>
            <w:right w:val="none" w:sz="0" w:space="0" w:color="auto"/>
          </w:divBdr>
        </w:div>
      </w:divsChild>
    </w:div>
    <w:div w:id="1688100887">
      <w:bodyDiv w:val="1"/>
      <w:marLeft w:val="0"/>
      <w:marRight w:val="0"/>
      <w:marTop w:val="0"/>
      <w:marBottom w:val="0"/>
      <w:divBdr>
        <w:top w:val="none" w:sz="0" w:space="0" w:color="auto"/>
        <w:left w:val="none" w:sz="0" w:space="0" w:color="auto"/>
        <w:bottom w:val="none" w:sz="0" w:space="0" w:color="auto"/>
        <w:right w:val="none" w:sz="0" w:space="0" w:color="auto"/>
      </w:divBdr>
    </w:div>
    <w:div w:id="1691450606">
      <w:bodyDiv w:val="1"/>
      <w:marLeft w:val="0"/>
      <w:marRight w:val="0"/>
      <w:marTop w:val="0"/>
      <w:marBottom w:val="0"/>
      <w:divBdr>
        <w:top w:val="none" w:sz="0" w:space="0" w:color="auto"/>
        <w:left w:val="none" w:sz="0" w:space="0" w:color="auto"/>
        <w:bottom w:val="none" w:sz="0" w:space="0" w:color="auto"/>
        <w:right w:val="none" w:sz="0" w:space="0" w:color="auto"/>
      </w:divBdr>
    </w:div>
    <w:div w:id="1691684571">
      <w:bodyDiv w:val="1"/>
      <w:marLeft w:val="0"/>
      <w:marRight w:val="0"/>
      <w:marTop w:val="0"/>
      <w:marBottom w:val="0"/>
      <w:divBdr>
        <w:top w:val="none" w:sz="0" w:space="0" w:color="auto"/>
        <w:left w:val="none" w:sz="0" w:space="0" w:color="auto"/>
        <w:bottom w:val="none" w:sz="0" w:space="0" w:color="auto"/>
        <w:right w:val="none" w:sz="0" w:space="0" w:color="auto"/>
      </w:divBdr>
    </w:div>
    <w:div w:id="1691955936">
      <w:bodyDiv w:val="1"/>
      <w:marLeft w:val="0"/>
      <w:marRight w:val="0"/>
      <w:marTop w:val="0"/>
      <w:marBottom w:val="0"/>
      <w:divBdr>
        <w:top w:val="none" w:sz="0" w:space="0" w:color="auto"/>
        <w:left w:val="none" w:sz="0" w:space="0" w:color="auto"/>
        <w:bottom w:val="none" w:sz="0" w:space="0" w:color="auto"/>
        <w:right w:val="none" w:sz="0" w:space="0" w:color="auto"/>
      </w:divBdr>
    </w:div>
    <w:div w:id="1696074716">
      <w:bodyDiv w:val="1"/>
      <w:marLeft w:val="0"/>
      <w:marRight w:val="0"/>
      <w:marTop w:val="0"/>
      <w:marBottom w:val="0"/>
      <w:divBdr>
        <w:top w:val="none" w:sz="0" w:space="0" w:color="auto"/>
        <w:left w:val="none" w:sz="0" w:space="0" w:color="auto"/>
        <w:bottom w:val="none" w:sz="0" w:space="0" w:color="auto"/>
        <w:right w:val="none" w:sz="0" w:space="0" w:color="auto"/>
      </w:divBdr>
    </w:div>
    <w:div w:id="1712417999">
      <w:bodyDiv w:val="1"/>
      <w:marLeft w:val="0"/>
      <w:marRight w:val="0"/>
      <w:marTop w:val="0"/>
      <w:marBottom w:val="0"/>
      <w:divBdr>
        <w:top w:val="none" w:sz="0" w:space="0" w:color="auto"/>
        <w:left w:val="none" w:sz="0" w:space="0" w:color="auto"/>
        <w:bottom w:val="none" w:sz="0" w:space="0" w:color="auto"/>
        <w:right w:val="none" w:sz="0" w:space="0" w:color="auto"/>
      </w:divBdr>
    </w:div>
    <w:div w:id="1721123638">
      <w:bodyDiv w:val="1"/>
      <w:marLeft w:val="0"/>
      <w:marRight w:val="0"/>
      <w:marTop w:val="0"/>
      <w:marBottom w:val="0"/>
      <w:divBdr>
        <w:top w:val="none" w:sz="0" w:space="0" w:color="auto"/>
        <w:left w:val="none" w:sz="0" w:space="0" w:color="auto"/>
        <w:bottom w:val="none" w:sz="0" w:space="0" w:color="auto"/>
        <w:right w:val="none" w:sz="0" w:space="0" w:color="auto"/>
      </w:divBdr>
    </w:div>
    <w:div w:id="1783260804">
      <w:bodyDiv w:val="1"/>
      <w:marLeft w:val="0"/>
      <w:marRight w:val="0"/>
      <w:marTop w:val="0"/>
      <w:marBottom w:val="0"/>
      <w:divBdr>
        <w:top w:val="none" w:sz="0" w:space="0" w:color="auto"/>
        <w:left w:val="none" w:sz="0" w:space="0" w:color="auto"/>
        <w:bottom w:val="none" w:sz="0" w:space="0" w:color="auto"/>
        <w:right w:val="none" w:sz="0" w:space="0" w:color="auto"/>
      </w:divBdr>
      <w:divsChild>
        <w:div w:id="772439591">
          <w:marLeft w:val="0"/>
          <w:marRight w:val="0"/>
          <w:marTop w:val="0"/>
          <w:marBottom w:val="0"/>
          <w:divBdr>
            <w:top w:val="none" w:sz="0" w:space="0" w:color="auto"/>
            <w:left w:val="none" w:sz="0" w:space="0" w:color="auto"/>
            <w:bottom w:val="none" w:sz="0" w:space="0" w:color="auto"/>
            <w:right w:val="none" w:sz="0" w:space="0" w:color="auto"/>
          </w:divBdr>
        </w:div>
        <w:div w:id="1560240356">
          <w:marLeft w:val="0"/>
          <w:marRight w:val="0"/>
          <w:marTop w:val="0"/>
          <w:marBottom w:val="0"/>
          <w:divBdr>
            <w:top w:val="none" w:sz="0" w:space="0" w:color="auto"/>
            <w:left w:val="none" w:sz="0" w:space="0" w:color="auto"/>
            <w:bottom w:val="none" w:sz="0" w:space="0" w:color="auto"/>
            <w:right w:val="none" w:sz="0" w:space="0" w:color="auto"/>
          </w:divBdr>
        </w:div>
        <w:div w:id="483350968">
          <w:marLeft w:val="0"/>
          <w:marRight w:val="0"/>
          <w:marTop w:val="0"/>
          <w:marBottom w:val="0"/>
          <w:divBdr>
            <w:top w:val="none" w:sz="0" w:space="0" w:color="auto"/>
            <w:left w:val="none" w:sz="0" w:space="0" w:color="auto"/>
            <w:bottom w:val="none" w:sz="0" w:space="0" w:color="auto"/>
            <w:right w:val="none" w:sz="0" w:space="0" w:color="auto"/>
          </w:divBdr>
        </w:div>
        <w:div w:id="301466500">
          <w:marLeft w:val="0"/>
          <w:marRight w:val="0"/>
          <w:marTop w:val="0"/>
          <w:marBottom w:val="0"/>
          <w:divBdr>
            <w:top w:val="none" w:sz="0" w:space="0" w:color="auto"/>
            <w:left w:val="none" w:sz="0" w:space="0" w:color="auto"/>
            <w:bottom w:val="none" w:sz="0" w:space="0" w:color="auto"/>
            <w:right w:val="none" w:sz="0" w:space="0" w:color="auto"/>
          </w:divBdr>
        </w:div>
      </w:divsChild>
    </w:div>
    <w:div w:id="1785608901">
      <w:bodyDiv w:val="1"/>
      <w:marLeft w:val="0"/>
      <w:marRight w:val="0"/>
      <w:marTop w:val="0"/>
      <w:marBottom w:val="0"/>
      <w:divBdr>
        <w:top w:val="none" w:sz="0" w:space="0" w:color="auto"/>
        <w:left w:val="none" w:sz="0" w:space="0" w:color="auto"/>
        <w:bottom w:val="none" w:sz="0" w:space="0" w:color="auto"/>
        <w:right w:val="none" w:sz="0" w:space="0" w:color="auto"/>
      </w:divBdr>
    </w:div>
    <w:div w:id="1796411712">
      <w:bodyDiv w:val="1"/>
      <w:marLeft w:val="0"/>
      <w:marRight w:val="0"/>
      <w:marTop w:val="0"/>
      <w:marBottom w:val="0"/>
      <w:divBdr>
        <w:top w:val="none" w:sz="0" w:space="0" w:color="auto"/>
        <w:left w:val="none" w:sz="0" w:space="0" w:color="auto"/>
        <w:bottom w:val="none" w:sz="0" w:space="0" w:color="auto"/>
        <w:right w:val="none" w:sz="0" w:space="0" w:color="auto"/>
      </w:divBdr>
    </w:div>
    <w:div w:id="1797134936">
      <w:bodyDiv w:val="1"/>
      <w:marLeft w:val="0"/>
      <w:marRight w:val="0"/>
      <w:marTop w:val="0"/>
      <w:marBottom w:val="0"/>
      <w:divBdr>
        <w:top w:val="none" w:sz="0" w:space="0" w:color="auto"/>
        <w:left w:val="none" w:sz="0" w:space="0" w:color="auto"/>
        <w:bottom w:val="none" w:sz="0" w:space="0" w:color="auto"/>
        <w:right w:val="none" w:sz="0" w:space="0" w:color="auto"/>
      </w:divBdr>
    </w:div>
    <w:div w:id="1805275973">
      <w:bodyDiv w:val="1"/>
      <w:marLeft w:val="0"/>
      <w:marRight w:val="0"/>
      <w:marTop w:val="0"/>
      <w:marBottom w:val="0"/>
      <w:divBdr>
        <w:top w:val="none" w:sz="0" w:space="0" w:color="auto"/>
        <w:left w:val="none" w:sz="0" w:space="0" w:color="auto"/>
        <w:bottom w:val="none" w:sz="0" w:space="0" w:color="auto"/>
        <w:right w:val="none" w:sz="0" w:space="0" w:color="auto"/>
      </w:divBdr>
    </w:div>
    <w:div w:id="1816528741">
      <w:bodyDiv w:val="1"/>
      <w:marLeft w:val="0"/>
      <w:marRight w:val="0"/>
      <w:marTop w:val="0"/>
      <w:marBottom w:val="0"/>
      <w:divBdr>
        <w:top w:val="none" w:sz="0" w:space="0" w:color="auto"/>
        <w:left w:val="none" w:sz="0" w:space="0" w:color="auto"/>
        <w:bottom w:val="none" w:sz="0" w:space="0" w:color="auto"/>
        <w:right w:val="none" w:sz="0" w:space="0" w:color="auto"/>
      </w:divBdr>
    </w:div>
    <w:div w:id="1830711249">
      <w:bodyDiv w:val="1"/>
      <w:marLeft w:val="0"/>
      <w:marRight w:val="0"/>
      <w:marTop w:val="0"/>
      <w:marBottom w:val="0"/>
      <w:divBdr>
        <w:top w:val="none" w:sz="0" w:space="0" w:color="auto"/>
        <w:left w:val="none" w:sz="0" w:space="0" w:color="auto"/>
        <w:bottom w:val="none" w:sz="0" w:space="0" w:color="auto"/>
        <w:right w:val="none" w:sz="0" w:space="0" w:color="auto"/>
      </w:divBdr>
    </w:div>
    <w:div w:id="1883512997">
      <w:bodyDiv w:val="1"/>
      <w:marLeft w:val="0"/>
      <w:marRight w:val="0"/>
      <w:marTop w:val="0"/>
      <w:marBottom w:val="0"/>
      <w:divBdr>
        <w:top w:val="none" w:sz="0" w:space="0" w:color="auto"/>
        <w:left w:val="none" w:sz="0" w:space="0" w:color="auto"/>
        <w:bottom w:val="none" w:sz="0" w:space="0" w:color="auto"/>
        <w:right w:val="none" w:sz="0" w:space="0" w:color="auto"/>
      </w:divBdr>
    </w:div>
    <w:div w:id="1884055357">
      <w:bodyDiv w:val="1"/>
      <w:marLeft w:val="0"/>
      <w:marRight w:val="0"/>
      <w:marTop w:val="0"/>
      <w:marBottom w:val="0"/>
      <w:divBdr>
        <w:top w:val="none" w:sz="0" w:space="0" w:color="auto"/>
        <w:left w:val="none" w:sz="0" w:space="0" w:color="auto"/>
        <w:bottom w:val="none" w:sz="0" w:space="0" w:color="auto"/>
        <w:right w:val="none" w:sz="0" w:space="0" w:color="auto"/>
      </w:divBdr>
    </w:div>
    <w:div w:id="1890876008">
      <w:bodyDiv w:val="1"/>
      <w:marLeft w:val="0"/>
      <w:marRight w:val="0"/>
      <w:marTop w:val="0"/>
      <w:marBottom w:val="0"/>
      <w:divBdr>
        <w:top w:val="none" w:sz="0" w:space="0" w:color="auto"/>
        <w:left w:val="none" w:sz="0" w:space="0" w:color="auto"/>
        <w:bottom w:val="none" w:sz="0" w:space="0" w:color="auto"/>
        <w:right w:val="none" w:sz="0" w:space="0" w:color="auto"/>
      </w:divBdr>
    </w:div>
    <w:div w:id="1904176943">
      <w:bodyDiv w:val="1"/>
      <w:marLeft w:val="0"/>
      <w:marRight w:val="0"/>
      <w:marTop w:val="0"/>
      <w:marBottom w:val="0"/>
      <w:divBdr>
        <w:top w:val="none" w:sz="0" w:space="0" w:color="auto"/>
        <w:left w:val="none" w:sz="0" w:space="0" w:color="auto"/>
        <w:bottom w:val="none" w:sz="0" w:space="0" w:color="auto"/>
        <w:right w:val="none" w:sz="0" w:space="0" w:color="auto"/>
      </w:divBdr>
      <w:divsChild>
        <w:div w:id="1494223916">
          <w:marLeft w:val="0"/>
          <w:marRight w:val="0"/>
          <w:marTop w:val="0"/>
          <w:marBottom w:val="0"/>
          <w:divBdr>
            <w:top w:val="none" w:sz="0" w:space="0" w:color="auto"/>
            <w:left w:val="none" w:sz="0" w:space="0" w:color="auto"/>
            <w:bottom w:val="none" w:sz="0" w:space="0" w:color="auto"/>
            <w:right w:val="none" w:sz="0" w:space="0" w:color="auto"/>
          </w:divBdr>
        </w:div>
        <w:div w:id="1858618676">
          <w:marLeft w:val="0"/>
          <w:marRight w:val="0"/>
          <w:marTop w:val="0"/>
          <w:marBottom w:val="0"/>
          <w:divBdr>
            <w:top w:val="none" w:sz="0" w:space="0" w:color="auto"/>
            <w:left w:val="none" w:sz="0" w:space="0" w:color="auto"/>
            <w:bottom w:val="none" w:sz="0" w:space="0" w:color="auto"/>
            <w:right w:val="none" w:sz="0" w:space="0" w:color="auto"/>
          </w:divBdr>
        </w:div>
        <w:div w:id="2062632448">
          <w:marLeft w:val="0"/>
          <w:marRight w:val="0"/>
          <w:marTop w:val="0"/>
          <w:marBottom w:val="0"/>
          <w:divBdr>
            <w:top w:val="none" w:sz="0" w:space="0" w:color="auto"/>
            <w:left w:val="none" w:sz="0" w:space="0" w:color="auto"/>
            <w:bottom w:val="none" w:sz="0" w:space="0" w:color="auto"/>
            <w:right w:val="none" w:sz="0" w:space="0" w:color="auto"/>
          </w:divBdr>
        </w:div>
        <w:div w:id="4673050">
          <w:marLeft w:val="0"/>
          <w:marRight w:val="0"/>
          <w:marTop w:val="0"/>
          <w:marBottom w:val="0"/>
          <w:divBdr>
            <w:top w:val="none" w:sz="0" w:space="0" w:color="auto"/>
            <w:left w:val="none" w:sz="0" w:space="0" w:color="auto"/>
            <w:bottom w:val="none" w:sz="0" w:space="0" w:color="auto"/>
            <w:right w:val="none" w:sz="0" w:space="0" w:color="auto"/>
          </w:divBdr>
        </w:div>
        <w:div w:id="1780491956">
          <w:marLeft w:val="0"/>
          <w:marRight w:val="0"/>
          <w:marTop w:val="0"/>
          <w:marBottom w:val="0"/>
          <w:divBdr>
            <w:top w:val="none" w:sz="0" w:space="0" w:color="auto"/>
            <w:left w:val="none" w:sz="0" w:space="0" w:color="auto"/>
            <w:bottom w:val="none" w:sz="0" w:space="0" w:color="auto"/>
            <w:right w:val="none" w:sz="0" w:space="0" w:color="auto"/>
          </w:divBdr>
        </w:div>
        <w:div w:id="1331056319">
          <w:marLeft w:val="0"/>
          <w:marRight w:val="0"/>
          <w:marTop w:val="0"/>
          <w:marBottom w:val="0"/>
          <w:divBdr>
            <w:top w:val="none" w:sz="0" w:space="0" w:color="auto"/>
            <w:left w:val="none" w:sz="0" w:space="0" w:color="auto"/>
            <w:bottom w:val="none" w:sz="0" w:space="0" w:color="auto"/>
            <w:right w:val="none" w:sz="0" w:space="0" w:color="auto"/>
          </w:divBdr>
        </w:div>
        <w:div w:id="38209292">
          <w:marLeft w:val="0"/>
          <w:marRight w:val="0"/>
          <w:marTop w:val="0"/>
          <w:marBottom w:val="0"/>
          <w:divBdr>
            <w:top w:val="none" w:sz="0" w:space="0" w:color="auto"/>
            <w:left w:val="none" w:sz="0" w:space="0" w:color="auto"/>
            <w:bottom w:val="none" w:sz="0" w:space="0" w:color="auto"/>
            <w:right w:val="none" w:sz="0" w:space="0" w:color="auto"/>
          </w:divBdr>
        </w:div>
        <w:div w:id="1891653508">
          <w:marLeft w:val="0"/>
          <w:marRight w:val="0"/>
          <w:marTop w:val="0"/>
          <w:marBottom w:val="0"/>
          <w:divBdr>
            <w:top w:val="none" w:sz="0" w:space="0" w:color="auto"/>
            <w:left w:val="none" w:sz="0" w:space="0" w:color="auto"/>
            <w:bottom w:val="none" w:sz="0" w:space="0" w:color="auto"/>
            <w:right w:val="none" w:sz="0" w:space="0" w:color="auto"/>
          </w:divBdr>
        </w:div>
        <w:div w:id="11035287">
          <w:marLeft w:val="0"/>
          <w:marRight w:val="0"/>
          <w:marTop w:val="0"/>
          <w:marBottom w:val="0"/>
          <w:divBdr>
            <w:top w:val="none" w:sz="0" w:space="0" w:color="auto"/>
            <w:left w:val="none" w:sz="0" w:space="0" w:color="auto"/>
            <w:bottom w:val="none" w:sz="0" w:space="0" w:color="auto"/>
            <w:right w:val="none" w:sz="0" w:space="0" w:color="auto"/>
          </w:divBdr>
        </w:div>
      </w:divsChild>
    </w:div>
    <w:div w:id="1911771244">
      <w:bodyDiv w:val="1"/>
      <w:marLeft w:val="0"/>
      <w:marRight w:val="0"/>
      <w:marTop w:val="0"/>
      <w:marBottom w:val="0"/>
      <w:divBdr>
        <w:top w:val="none" w:sz="0" w:space="0" w:color="auto"/>
        <w:left w:val="none" w:sz="0" w:space="0" w:color="auto"/>
        <w:bottom w:val="none" w:sz="0" w:space="0" w:color="auto"/>
        <w:right w:val="none" w:sz="0" w:space="0" w:color="auto"/>
      </w:divBdr>
      <w:divsChild>
        <w:div w:id="1301885611">
          <w:marLeft w:val="0"/>
          <w:marRight w:val="0"/>
          <w:marTop w:val="0"/>
          <w:marBottom w:val="0"/>
          <w:divBdr>
            <w:top w:val="none" w:sz="0" w:space="0" w:color="auto"/>
            <w:left w:val="none" w:sz="0" w:space="0" w:color="auto"/>
            <w:bottom w:val="none" w:sz="0" w:space="0" w:color="auto"/>
            <w:right w:val="none" w:sz="0" w:space="0" w:color="auto"/>
          </w:divBdr>
        </w:div>
      </w:divsChild>
    </w:div>
    <w:div w:id="1915629234">
      <w:bodyDiv w:val="1"/>
      <w:marLeft w:val="0"/>
      <w:marRight w:val="0"/>
      <w:marTop w:val="0"/>
      <w:marBottom w:val="0"/>
      <w:divBdr>
        <w:top w:val="none" w:sz="0" w:space="0" w:color="auto"/>
        <w:left w:val="none" w:sz="0" w:space="0" w:color="auto"/>
        <w:bottom w:val="none" w:sz="0" w:space="0" w:color="auto"/>
        <w:right w:val="none" w:sz="0" w:space="0" w:color="auto"/>
      </w:divBdr>
    </w:div>
    <w:div w:id="1928462984">
      <w:bodyDiv w:val="1"/>
      <w:marLeft w:val="0"/>
      <w:marRight w:val="0"/>
      <w:marTop w:val="0"/>
      <w:marBottom w:val="0"/>
      <w:divBdr>
        <w:top w:val="none" w:sz="0" w:space="0" w:color="auto"/>
        <w:left w:val="none" w:sz="0" w:space="0" w:color="auto"/>
        <w:bottom w:val="none" w:sz="0" w:space="0" w:color="auto"/>
        <w:right w:val="none" w:sz="0" w:space="0" w:color="auto"/>
      </w:divBdr>
      <w:divsChild>
        <w:div w:id="2068719645">
          <w:marLeft w:val="0"/>
          <w:marRight w:val="0"/>
          <w:marTop w:val="0"/>
          <w:marBottom w:val="0"/>
          <w:divBdr>
            <w:top w:val="none" w:sz="0" w:space="0" w:color="auto"/>
            <w:left w:val="none" w:sz="0" w:space="0" w:color="auto"/>
            <w:bottom w:val="none" w:sz="0" w:space="0" w:color="auto"/>
            <w:right w:val="none" w:sz="0" w:space="0" w:color="auto"/>
          </w:divBdr>
          <w:divsChild>
            <w:div w:id="13725727">
              <w:marLeft w:val="0"/>
              <w:marRight w:val="0"/>
              <w:marTop w:val="0"/>
              <w:marBottom w:val="0"/>
              <w:divBdr>
                <w:top w:val="none" w:sz="0" w:space="0" w:color="auto"/>
                <w:left w:val="none" w:sz="0" w:space="0" w:color="auto"/>
                <w:bottom w:val="single" w:sz="6" w:space="0" w:color="DEDEDE"/>
                <w:right w:val="none" w:sz="0" w:space="0" w:color="auto"/>
              </w:divBdr>
              <w:divsChild>
                <w:div w:id="901211810">
                  <w:marLeft w:val="0"/>
                  <w:marRight w:val="0"/>
                  <w:marTop w:val="0"/>
                  <w:marBottom w:val="0"/>
                  <w:divBdr>
                    <w:top w:val="single" w:sz="6" w:space="0" w:color="DEDEDE"/>
                    <w:left w:val="single" w:sz="6" w:space="0" w:color="DEDEDE"/>
                    <w:bottom w:val="single" w:sz="6" w:space="0" w:color="DEDEDE"/>
                    <w:right w:val="single" w:sz="6" w:space="0" w:color="DEDEDE"/>
                  </w:divBdr>
                  <w:divsChild>
                    <w:div w:id="1075200897">
                      <w:marLeft w:val="0"/>
                      <w:marRight w:val="0"/>
                      <w:marTop w:val="0"/>
                      <w:marBottom w:val="0"/>
                      <w:divBdr>
                        <w:top w:val="none" w:sz="0" w:space="0" w:color="auto"/>
                        <w:left w:val="none" w:sz="0" w:space="0" w:color="auto"/>
                        <w:bottom w:val="none" w:sz="0" w:space="0" w:color="auto"/>
                        <w:right w:val="none" w:sz="0" w:space="0" w:color="auto"/>
                      </w:divBdr>
                      <w:divsChild>
                        <w:div w:id="1636793471">
                          <w:marLeft w:val="0"/>
                          <w:marRight w:val="0"/>
                          <w:marTop w:val="42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 w:id="1937010706">
      <w:bodyDiv w:val="1"/>
      <w:marLeft w:val="0"/>
      <w:marRight w:val="0"/>
      <w:marTop w:val="0"/>
      <w:marBottom w:val="0"/>
      <w:divBdr>
        <w:top w:val="none" w:sz="0" w:space="0" w:color="auto"/>
        <w:left w:val="none" w:sz="0" w:space="0" w:color="auto"/>
        <w:bottom w:val="none" w:sz="0" w:space="0" w:color="auto"/>
        <w:right w:val="none" w:sz="0" w:space="0" w:color="auto"/>
      </w:divBdr>
    </w:div>
    <w:div w:id="1947272992">
      <w:bodyDiv w:val="1"/>
      <w:marLeft w:val="0"/>
      <w:marRight w:val="0"/>
      <w:marTop w:val="0"/>
      <w:marBottom w:val="0"/>
      <w:divBdr>
        <w:top w:val="none" w:sz="0" w:space="0" w:color="auto"/>
        <w:left w:val="none" w:sz="0" w:space="0" w:color="auto"/>
        <w:bottom w:val="none" w:sz="0" w:space="0" w:color="auto"/>
        <w:right w:val="none" w:sz="0" w:space="0" w:color="auto"/>
      </w:divBdr>
    </w:div>
    <w:div w:id="1994985294">
      <w:bodyDiv w:val="1"/>
      <w:marLeft w:val="0"/>
      <w:marRight w:val="0"/>
      <w:marTop w:val="0"/>
      <w:marBottom w:val="0"/>
      <w:divBdr>
        <w:top w:val="none" w:sz="0" w:space="0" w:color="auto"/>
        <w:left w:val="none" w:sz="0" w:space="0" w:color="auto"/>
        <w:bottom w:val="none" w:sz="0" w:space="0" w:color="auto"/>
        <w:right w:val="none" w:sz="0" w:space="0" w:color="auto"/>
      </w:divBdr>
    </w:div>
    <w:div w:id="1997951558">
      <w:bodyDiv w:val="1"/>
      <w:marLeft w:val="0"/>
      <w:marRight w:val="0"/>
      <w:marTop w:val="0"/>
      <w:marBottom w:val="0"/>
      <w:divBdr>
        <w:top w:val="none" w:sz="0" w:space="0" w:color="auto"/>
        <w:left w:val="none" w:sz="0" w:space="0" w:color="auto"/>
        <w:bottom w:val="none" w:sz="0" w:space="0" w:color="auto"/>
        <w:right w:val="none" w:sz="0" w:space="0" w:color="auto"/>
      </w:divBdr>
    </w:div>
    <w:div w:id="2029064429">
      <w:bodyDiv w:val="1"/>
      <w:marLeft w:val="0"/>
      <w:marRight w:val="0"/>
      <w:marTop w:val="0"/>
      <w:marBottom w:val="0"/>
      <w:divBdr>
        <w:top w:val="none" w:sz="0" w:space="0" w:color="auto"/>
        <w:left w:val="none" w:sz="0" w:space="0" w:color="auto"/>
        <w:bottom w:val="none" w:sz="0" w:space="0" w:color="auto"/>
        <w:right w:val="none" w:sz="0" w:space="0" w:color="auto"/>
      </w:divBdr>
    </w:div>
    <w:div w:id="2055883176">
      <w:bodyDiv w:val="1"/>
      <w:marLeft w:val="0"/>
      <w:marRight w:val="0"/>
      <w:marTop w:val="0"/>
      <w:marBottom w:val="0"/>
      <w:divBdr>
        <w:top w:val="none" w:sz="0" w:space="0" w:color="auto"/>
        <w:left w:val="none" w:sz="0" w:space="0" w:color="auto"/>
        <w:bottom w:val="none" w:sz="0" w:space="0" w:color="auto"/>
        <w:right w:val="none" w:sz="0" w:space="0" w:color="auto"/>
      </w:divBdr>
    </w:div>
    <w:div w:id="2062749803">
      <w:bodyDiv w:val="1"/>
      <w:marLeft w:val="0"/>
      <w:marRight w:val="0"/>
      <w:marTop w:val="0"/>
      <w:marBottom w:val="0"/>
      <w:divBdr>
        <w:top w:val="none" w:sz="0" w:space="0" w:color="auto"/>
        <w:left w:val="none" w:sz="0" w:space="0" w:color="auto"/>
        <w:bottom w:val="none" w:sz="0" w:space="0" w:color="auto"/>
        <w:right w:val="none" w:sz="0" w:space="0" w:color="auto"/>
      </w:divBdr>
    </w:div>
    <w:div w:id="2069380905">
      <w:bodyDiv w:val="1"/>
      <w:marLeft w:val="0"/>
      <w:marRight w:val="0"/>
      <w:marTop w:val="0"/>
      <w:marBottom w:val="0"/>
      <w:divBdr>
        <w:top w:val="none" w:sz="0" w:space="0" w:color="auto"/>
        <w:left w:val="none" w:sz="0" w:space="0" w:color="auto"/>
        <w:bottom w:val="none" w:sz="0" w:space="0" w:color="auto"/>
        <w:right w:val="none" w:sz="0" w:space="0" w:color="auto"/>
      </w:divBdr>
    </w:div>
    <w:div w:id="2081903477">
      <w:bodyDiv w:val="1"/>
      <w:marLeft w:val="0"/>
      <w:marRight w:val="0"/>
      <w:marTop w:val="0"/>
      <w:marBottom w:val="0"/>
      <w:divBdr>
        <w:top w:val="none" w:sz="0" w:space="0" w:color="auto"/>
        <w:left w:val="none" w:sz="0" w:space="0" w:color="auto"/>
        <w:bottom w:val="none" w:sz="0" w:space="0" w:color="auto"/>
        <w:right w:val="none" w:sz="0" w:space="0" w:color="auto"/>
      </w:divBdr>
    </w:div>
    <w:div w:id="2112553784">
      <w:bodyDiv w:val="1"/>
      <w:marLeft w:val="0"/>
      <w:marRight w:val="0"/>
      <w:marTop w:val="0"/>
      <w:marBottom w:val="0"/>
      <w:divBdr>
        <w:top w:val="none" w:sz="0" w:space="0" w:color="auto"/>
        <w:left w:val="none" w:sz="0" w:space="0" w:color="auto"/>
        <w:bottom w:val="none" w:sz="0" w:space="0" w:color="auto"/>
        <w:right w:val="none" w:sz="0" w:space="0" w:color="auto"/>
      </w:divBdr>
      <w:divsChild>
        <w:div w:id="2129397622">
          <w:marLeft w:val="0"/>
          <w:marRight w:val="0"/>
          <w:marTop w:val="270"/>
          <w:marBottom w:val="270"/>
          <w:divBdr>
            <w:top w:val="none" w:sz="0" w:space="0" w:color="auto"/>
            <w:left w:val="none" w:sz="0" w:space="0" w:color="auto"/>
            <w:bottom w:val="none" w:sz="0" w:space="0" w:color="auto"/>
            <w:right w:val="none" w:sz="0" w:space="0" w:color="auto"/>
          </w:divBdr>
        </w:div>
        <w:div w:id="970480666">
          <w:marLeft w:val="0"/>
          <w:marRight w:val="465"/>
          <w:marTop w:val="0"/>
          <w:marBottom w:val="0"/>
          <w:divBdr>
            <w:top w:val="none" w:sz="0" w:space="0" w:color="auto"/>
            <w:left w:val="none" w:sz="0" w:space="0" w:color="auto"/>
            <w:bottom w:val="none" w:sz="0" w:space="0" w:color="auto"/>
            <w:right w:val="none" w:sz="0" w:space="0" w:color="auto"/>
          </w:divBdr>
        </w:div>
        <w:div w:id="694889872">
          <w:marLeft w:val="0"/>
          <w:marRight w:val="0"/>
          <w:marTop w:val="0"/>
          <w:marBottom w:val="375"/>
          <w:divBdr>
            <w:top w:val="none" w:sz="0" w:space="0" w:color="auto"/>
            <w:left w:val="none" w:sz="0" w:space="0" w:color="auto"/>
            <w:bottom w:val="none" w:sz="0" w:space="0" w:color="auto"/>
            <w:right w:val="none" w:sz="0" w:space="0" w:color="auto"/>
          </w:divBdr>
          <w:divsChild>
            <w:div w:id="2100522860">
              <w:marLeft w:val="0"/>
              <w:marRight w:val="0"/>
              <w:marTop w:val="0"/>
              <w:marBottom w:val="0"/>
              <w:divBdr>
                <w:top w:val="none" w:sz="0" w:space="0" w:color="auto"/>
                <w:left w:val="none" w:sz="0" w:space="0" w:color="auto"/>
                <w:bottom w:val="none" w:sz="0" w:space="0" w:color="auto"/>
                <w:right w:val="none" w:sz="0" w:space="0" w:color="auto"/>
              </w:divBdr>
            </w:div>
            <w:div w:id="1018699081">
              <w:marLeft w:val="0"/>
              <w:marRight w:val="0"/>
              <w:marTop w:val="0"/>
              <w:marBottom w:val="0"/>
              <w:divBdr>
                <w:top w:val="none" w:sz="0" w:space="0" w:color="auto"/>
                <w:left w:val="none" w:sz="0" w:space="0" w:color="auto"/>
                <w:bottom w:val="none" w:sz="0" w:space="0" w:color="auto"/>
                <w:right w:val="none" w:sz="0" w:space="0" w:color="auto"/>
              </w:divBdr>
            </w:div>
            <w:div w:id="2130002178">
              <w:marLeft w:val="0"/>
              <w:marRight w:val="0"/>
              <w:marTop w:val="0"/>
              <w:marBottom w:val="0"/>
              <w:divBdr>
                <w:top w:val="none" w:sz="0" w:space="0" w:color="auto"/>
                <w:left w:val="none" w:sz="0" w:space="0" w:color="auto"/>
                <w:bottom w:val="none" w:sz="0" w:space="0" w:color="auto"/>
                <w:right w:val="none" w:sz="0" w:space="0" w:color="auto"/>
              </w:divBdr>
            </w:div>
            <w:div w:id="2908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1">
      <w:bodyDiv w:val="1"/>
      <w:marLeft w:val="0"/>
      <w:marRight w:val="0"/>
      <w:marTop w:val="0"/>
      <w:marBottom w:val="0"/>
      <w:divBdr>
        <w:top w:val="none" w:sz="0" w:space="0" w:color="auto"/>
        <w:left w:val="none" w:sz="0" w:space="0" w:color="auto"/>
        <w:bottom w:val="none" w:sz="0" w:space="0" w:color="auto"/>
        <w:right w:val="none" w:sz="0" w:space="0" w:color="auto"/>
      </w:divBdr>
    </w:div>
    <w:div w:id="2135170632">
      <w:bodyDiv w:val="1"/>
      <w:marLeft w:val="0"/>
      <w:marRight w:val="0"/>
      <w:marTop w:val="0"/>
      <w:marBottom w:val="0"/>
      <w:divBdr>
        <w:top w:val="none" w:sz="0" w:space="0" w:color="auto"/>
        <w:left w:val="none" w:sz="0" w:space="0" w:color="auto"/>
        <w:bottom w:val="none" w:sz="0" w:space="0" w:color="auto"/>
        <w:right w:val="none" w:sz="0" w:space="0" w:color="auto"/>
      </w:divBdr>
    </w:div>
    <w:div w:id="2138520536">
      <w:bodyDiv w:val="1"/>
      <w:marLeft w:val="0"/>
      <w:marRight w:val="0"/>
      <w:marTop w:val="0"/>
      <w:marBottom w:val="0"/>
      <w:divBdr>
        <w:top w:val="none" w:sz="0" w:space="0" w:color="auto"/>
        <w:left w:val="none" w:sz="0" w:space="0" w:color="auto"/>
        <w:bottom w:val="none" w:sz="0" w:space="0" w:color="auto"/>
        <w:right w:val="none" w:sz="0" w:space="0" w:color="auto"/>
      </w:divBdr>
      <w:divsChild>
        <w:div w:id="807823137">
          <w:marLeft w:val="0"/>
          <w:marRight w:val="0"/>
          <w:marTop w:val="0"/>
          <w:marBottom w:val="0"/>
          <w:divBdr>
            <w:top w:val="none" w:sz="0" w:space="0" w:color="auto"/>
            <w:left w:val="none" w:sz="0" w:space="0" w:color="auto"/>
            <w:bottom w:val="none" w:sz="0" w:space="0" w:color="auto"/>
            <w:right w:val="none" w:sz="0" w:space="0" w:color="auto"/>
          </w:divBdr>
          <w:divsChild>
            <w:div w:id="1592661248">
              <w:marLeft w:val="0"/>
              <w:marRight w:val="0"/>
              <w:marTop w:val="0"/>
              <w:marBottom w:val="0"/>
              <w:divBdr>
                <w:top w:val="none" w:sz="0" w:space="0" w:color="auto"/>
                <w:left w:val="none" w:sz="0" w:space="0" w:color="auto"/>
                <w:bottom w:val="single" w:sz="6" w:space="0" w:color="DEDEDE"/>
                <w:right w:val="none" w:sz="0" w:space="0" w:color="auto"/>
              </w:divBdr>
              <w:divsChild>
                <w:div w:id="499731594">
                  <w:marLeft w:val="0"/>
                  <w:marRight w:val="0"/>
                  <w:marTop w:val="0"/>
                  <w:marBottom w:val="0"/>
                  <w:divBdr>
                    <w:top w:val="single" w:sz="6" w:space="0" w:color="DEDEDE"/>
                    <w:left w:val="single" w:sz="6" w:space="0" w:color="DEDEDE"/>
                    <w:bottom w:val="single" w:sz="6" w:space="0" w:color="DEDEDE"/>
                    <w:right w:val="single" w:sz="6" w:space="0" w:color="DEDEDE"/>
                  </w:divBdr>
                  <w:divsChild>
                    <w:div w:id="721368178">
                      <w:marLeft w:val="0"/>
                      <w:marRight w:val="0"/>
                      <w:marTop w:val="0"/>
                      <w:marBottom w:val="0"/>
                      <w:divBdr>
                        <w:top w:val="none" w:sz="0" w:space="0" w:color="auto"/>
                        <w:left w:val="none" w:sz="0" w:space="0" w:color="auto"/>
                        <w:bottom w:val="none" w:sz="0" w:space="0" w:color="auto"/>
                        <w:right w:val="none" w:sz="0" w:space="0" w:color="auto"/>
                      </w:divBdr>
                      <w:divsChild>
                        <w:div w:id="439102715">
                          <w:marLeft w:val="0"/>
                          <w:marRight w:val="0"/>
                          <w:marTop w:val="42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 w:id="2141798444">
      <w:bodyDiv w:val="1"/>
      <w:marLeft w:val="0"/>
      <w:marRight w:val="0"/>
      <w:marTop w:val="0"/>
      <w:marBottom w:val="0"/>
      <w:divBdr>
        <w:top w:val="none" w:sz="0" w:space="0" w:color="auto"/>
        <w:left w:val="none" w:sz="0" w:space="0" w:color="auto"/>
        <w:bottom w:val="none" w:sz="0" w:space="0" w:color="auto"/>
        <w:right w:val="none" w:sz="0" w:space="0" w:color="auto"/>
      </w:divBdr>
      <w:divsChild>
        <w:div w:id="762452994">
          <w:marLeft w:val="0"/>
          <w:marRight w:val="0"/>
          <w:marTop w:val="0"/>
          <w:marBottom w:val="0"/>
          <w:divBdr>
            <w:top w:val="none" w:sz="0" w:space="0" w:color="auto"/>
            <w:left w:val="none" w:sz="0" w:space="0" w:color="auto"/>
            <w:bottom w:val="none" w:sz="0" w:space="0" w:color="auto"/>
            <w:right w:val="none" w:sz="0" w:space="0" w:color="auto"/>
          </w:divBdr>
          <w:divsChild>
            <w:div w:id="410587238">
              <w:marLeft w:val="0"/>
              <w:marRight w:val="0"/>
              <w:marTop w:val="0"/>
              <w:marBottom w:val="0"/>
              <w:divBdr>
                <w:top w:val="none" w:sz="0" w:space="0" w:color="auto"/>
                <w:left w:val="none" w:sz="0" w:space="0" w:color="auto"/>
                <w:bottom w:val="single" w:sz="6" w:space="0" w:color="DEDEDE"/>
                <w:right w:val="none" w:sz="0" w:space="0" w:color="auto"/>
              </w:divBdr>
              <w:divsChild>
                <w:div w:id="1517111899">
                  <w:marLeft w:val="0"/>
                  <w:marRight w:val="0"/>
                  <w:marTop w:val="0"/>
                  <w:marBottom w:val="0"/>
                  <w:divBdr>
                    <w:top w:val="single" w:sz="6" w:space="0" w:color="DEDEDE"/>
                    <w:left w:val="single" w:sz="6" w:space="0" w:color="DEDEDE"/>
                    <w:bottom w:val="single" w:sz="6" w:space="0" w:color="DEDEDE"/>
                    <w:right w:val="single" w:sz="6" w:space="0" w:color="DEDEDE"/>
                  </w:divBdr>
                  <w:divsChild>
                    <w:div w:id="1493986020">
                      <w:marLeft w:val="0"/>
                      <w:marRight w:val="0"/>
                      <w:marTop w:val="0"/>
                      <w:marBottom w:val="0"/>
                      <w:divBdr>
                        <w:top w:val="none" w:sz="0" w:space="0" w:color="auto"/>
                        <w:left w:val="none" w:sz="0" w:space="0" w:color="auto"/>
                        <w:bottom w:val="none" w:sz="0" w:space="0" w:color="auto"/>
                        <w:right w:val="none" w:sz="0" w:space="0" w:color="auto"/>
                      </w:divBdr>
                      <w:divsChild>
                        <w:div w:id="1896694707">
                          <w:marLeft w:val="0"/>
                          <w:marRight w:val="0"/>
                          <w:marTop w:val="42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kmax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2E903-EBFD-4C2C-9F53-703B373C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541</Words>
  <Characters>3350</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Panattoni Europe - czwarty BTS produkcyjny w strefie</vt:lpstr>
      <vt:lpstr>Panattoni Europe - czwarty BTS produkcyjny w strefie</vt:lpstr>
    </vt:vector>
  </TitlesOfParts>
  <Company>Panattoni Europe</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Panattoni Europe - czwarty BTS produkcyjny w strefie</dc:title>
  <dc:creator>iadmin</dc:creator>
  <cp:lastModifiedBy>Iwona Skalska</cp:lastModifiedBy>
  <cp:revision>12</cp:revision>
  <cp:lastPrinted>2020-01-09T08:22:00Z</cp:lastPrinted>
  <dcterms:created xsi:type="dcterms:W3CDTF">2021-03-12T15:51:00Z</dcterms:created>
  <dcterms:modified xsi:type="dcterms:W3CDTF">2021-03-15T08:43:00Z</dcterms:modified>
</cp:coreProperties>
</file>